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0D" w:rsidRPr="00CE150D" w:rsidRDefault="00D34179" w:rsidP="00CE150D">
      <w:pPr>
        <w:spacing w:after="0"/>
        <w:rPr>
          <w:b/>
          <w:noProof/>
          <w:sz w:val="28"/>
          <w:szCs w:val="28"/>
          <w:lang w:val="nl-NL"/>
        </w:rPr>
      </w:pPr>
      <w:r>
        <w:rPr>
          <w:b/>
          <w:noProof/>
          <w:sz w:val="28"/>
          <w:szCs w:val="28"/>
          <w:lang w:val="nl-NL"/>
        </w:rPr>
        <w:t>Sch</w:t>
      </w:r>
      <w:r w:rsidR="006E0402">
        <w:rPr>
          <w:b/>
          <w:noProof/>
          <w:sz w:val="28"/>
          <w:szCs w:val="28"/>
          <w:lang w:val="nl-NL"/>
        </w:rPr>
        <w:t>ouw te Veghel in 1772</w:t>
      </w:r>
    </w:p>
    <w:p w:rsidR="00CE150D" w:rsidRPr="00CE150D" w:rsidRDefault="00CE150D" w:rsidP="00CE150D">
      <w:pPr>
        <w:spacing w:after="0"/>
        <w:rPr>
          <w:i/>
          <w:noProof/>
          <w:lang w:val="nl-NL"/>
        </w:rPr>
      </w:pPr>
      <w:r w:rsidRPr="00CE150D">
        <w:rPr>
          <w:i/>
          <w:noProof/>
          <w:lang w:val="nl-NL"/>
        </w:rPr>
        <w:t>Transcriptie door Martien van Asseldonk</w:t>
      </w:r>
    </w:p>
    <w:p w:rsidR="00CE150D" w:rsidRPr="00CE150D" w:rsidRDefault="00CE150D" w:rsidP="00CE150D">
      <w:pPr>
        <w:spacing w:after="0"/>
        <w:rPr>
          <w:noProof/>
          <w:lang w:val="nl-NL"/>
        </w:rPr>
      </w:pPr>
    </w:p>
    <w:p w:rsidR="00D34179" w:rsidRPr="00D34179" w:rsidRDefault="00635844" w:rsidP="006E0402">
      <w:pPr>
        <w:spacing w:after="0"/>
        <w:rPr>
          <w:noProof/>
          <w:lang w:val="nl-NL"/>
        </w:rPr>
      </w:pPr>
      <w:r>
        <w:rPr>
          <w:noProof/>
          <w:lang w:val="nl-NL"/>
        </w:rPr>
        <w:t>Schouw</w:t>
      </w:r>
      <w:r w:rsidR="00D34179">
        <w:rPr>
          <w:noProof/>
          <w:lang w:val="nl-NL"/>
        </w:rPr>
        <w:t>e begaa</w:t>
      </w:r>
      <w:r>
        <w:rPr>
          <w:noProof/>
          <w:lang w:val="nl-NL"/>
        </w:rPr>
        <w:t xml:space="preserve">n </w:t>
      </w:r>
      <w:r w:rsidR="006E0402">
        <w:rPr>
          <w:noProof/>
          <w:lang w:val="nl-NL"/>
        </w:rPr>
        <w:t>over alle weege, straeten, steegen, riviere de Aa, alle ter requisitie van M. van Heynsbergen voor en in naem van Nicolaes van Rixtel</w:t>
      </w:r>
      <w:r w:rsidR="00D34179">
        <w:rPr>
          <w:noProof/>
          <w:lang w:val="nl-NL"/>
        </w:rPr>
        <w:t xml:space="preserve">, pagter van de houtschatte en onderrentmeesterschappen </w:t>
      </w:r>
      <w:r w:rsidR="006E0402">
        <w:rPr>
          <w:noProof/>
          <w:lang w:val="nl-NL"/>
        </w:rPr>
        <w:t>deses dorps van Veghel en sulkx door regenten en secretaris alhier en sijn beschout en geordonneert (ider voor zoo veel in haere gegaene plaetse s geschiet) als volgt</w:t>
      </w:r>
    </w:p>
    <w:p w:rsidR="00D34179" w:rsidRDefault="00D34179" w:rsidP="00D34179">
      <w:pPr>
        <w:spacing w:after="0"/>
        <w:rPr>
          <w:noProof/>
          <w:lang w:val="nl-NL"/>
        </w:rPr>
      </w:pPr>
    </w:p>
    <w:p w:rsidR="006E0402" w:rsidRDefault="006E0402" w:rsidP="00D34179">
      <w:pPr>
        <w:spacing w:after="0"/>
        <w:rPr>
          <w:noProof/>
          <w:lang w:val="nl-NL"/>
        </w:rPr>
      </w:pPr>
    </w:p>
    <w:p w:rsidR="006E0402" w:rsidRDefault="006E0402" w:rsidP="00D34179">
      <w:pPr>
        <w:spacing w:after="0"/>
        <w:rPr>
          <w:noProof/>
          <w:lang w:val="nl-NL"/>
        </w:rPr>
      </w:pPr>
      <w:r>
        <w:rPr>
          <w:noProof/>
          <w:lang w:val="nl-NL"/>
        </w:rPr>
        <w:t>In de Bosstraet</w:t>
      </w:r>
    </w:p>
    <w:p w:rsidR="006E0402" w:rsidRDefault="006E0402" w:rsidP="00D34179">
      <w:pPr>
        <w:spacing w:after="0"/>
        <w:rPr>
          <w:noProof/>
          <w:lang w:val="nl-NL"/>
        </w:rPr>
      </w:pPr>
    </w:p>
    <w:p w:rsidR="006E0402" w:rsidRDefault="006E0402" w:rsidP="006E0402">
      <w:pPr>
        <w:pStyle w:val="ListParagraph"/>
        <w:numPr>
          <w:ilvl w:val="0"/>
          <w:numId w:val="11"/>
        </w:numPr>
        <w:spacing w:after="0"/>
        <w:rPr>
          <w:noProof/>
          <w:lang w:val="nl-NL"/>
        </w:rPr>
      </w:pPr>
      <w:r>
        <w:rPr>
          <w:noProof/>
          <w:lang w:val="nl-NL"/>
        </w:rPr>
        <w:t>U. E. Herman van de Laer aan de Coole Camp niet gemaekt</w:t>
      </w:r>
    </w:p>
    <w:p w:rsidR="006E0402" w:rsidRDefault="006E0402" w:rsidP="006E0402">
      <w:pPr>
        <w:pStyle w:val="ListParagraph"/>
        <w:numPr>
          <w:ilvl w:val="0"/>
          <w:numId w:val="11"/>
        </w:numPr>
        <w:spacing w:after="0"/>
        <w:rPr>
          <w:noProof/>
          <w:lang w:val="nl-NL"/>
        </w:rPr>
      </w:pPr>
      <w:r>
        <w:rPr>
          <w:noProof/>
          <w:lang w:val="nl-NL"/>
        </w:rPr>
        <w:t>Claes Raaymakers niet genoeg gemaekt</w:t>
      </w:r>
    </w:p>
    <w:p w:rsidR="006E0402" w:rsidRDefault="006E0402" w:rsidP="006E0402">
      <w:pPr>
        <w:pStyle w:val="ListParagraph"/>
        <w:numPr>
          <w:ilvl w:val="0"/>
          <w:numId w:val="11"/>
        </w:numPr>
        <w:spacing w:after="0"/>
        <w:rPr>
          <w:noProof/>
          <w:lang w:val="nl-NL"/>
        </w:rPr>
      </w:pPr>
      <w:r>
        <w:rPr>
          <w:noProof/>
          <w:lang w:val="nl-NL"/>
        </w:rPr>
        <w:t>U. E. Jan Kilsdonk tegen haer erff opt Ven 2 plaetsen niet gemaakt</w:t>
      </w:r>
    </w:p>
    <w:p w:rsidR="006E0402" w:rsidRDefault="006E0402" w:rsidP="006E0402">
      <w:pPr>
        <w:pStyle w:val="ListParagraph"/>
        <w:numPr>
          <w:ilvl w:val="0"/>
          <w:numId w:val="11"/>
        </w:numPr>
        <w:spacing w:after="0"/>
        <w:rPr>
          <w:noProof/>
          <w:lang w:val="nl-NL"/>
        </w:rPr>
      </w:pPr>
      <w:r>
        <w:rPr>
          <w:noProof/>
          <w:lang w:val="nl-NL"/>
        </w:rPr>
        <w:t>Den voetpat komende vant Ven langs 't Groot Ven door de Spekstruijff over de Watersteegt door de Coole Campe moet twee voet werde gehoogt</w:t>
      </w:r>
    </w:p>
    <w:p w:rsidR="006E0402" w:rsidRDefault="004A6BED" w:rsidP="006E0402">
      <w:pPr>
        <w:pStyle w:val="ListParagraph"/>
        <w:numPr>
          <w:ilvl w:val="0"/>
          <w:numId w:val="11"/>
        </w:numPr>
        <w:spacing w:after="0"/>
        <w:rPr>
          <w:noProof/>
          <w:lang w:val="nl-NL"/>
        </w:rPr>
      </w:pPr>
      <w:r>
        <w:rPr>
          <w:noProof/>
          <w:lang w:val="nl-NL"/>
        </w:rPr>
        <w:t xml:space="preserve">Item den voetpat beginnende aan Peter van Valderen huijs neven de Crommenakker nevens erve Dirk van Doorn door de Mortel neven de weduwe van Hurk en soo tot den Haen toe off Poulus van Heeswyk op te hoogen 2 voet en alle </w:t>
      </w:r>
      <w:r w:rsidR="003A71C5">
        <w:rPr>
          <w:noProof/>
          <w:lang w:val="nl-NL"/>
        </w:rPr>
        <w:t>20 voet langs de weegen eene pael te setten en tegen erve Tony Wilbors op den hoek een vonder te leggen van vier voet en de andere vonders en leuningen te vernieuwen</w:t>
      </w:r>
    </w:p>
    <w:p w:rsidR="003A71C5" w:rsidRDefault="003A71C5" w:rsidP="006E0402">
      <w:pPr>
        <w:pStyle w:val="ListParagraph"/>
        <w:numPr>
          <w:ilvl w:val="0"/>
          <w:numId w:val="11"/>
        </w:numPr>
        <w:spacing w:after="0"/>
        <w:rPr>
          <w:noProof/>
          <w:lang w:val="nl-NL"/>
        </w:rPr>
      </w:pPr>
      <w:r>
        <w:rPr>
          <w:noProof/>
          <w:lang w:val="nl-NL"/>
        </w:rPr>
        <w:t>Aant Lankvelt Jan van Eert en Marten van Lankvelt den weg op te maeken 1 voet tussen erven Aart Smits en Arnoldus Donkers, den sloot daer gemaekt te vullen en den weg niet gemaakt te hoogen 1 voet</w:t>
      </w:r>
    </w:p>
    <w:p w:rsidR="003A71C5" w:rsidRDefault="003A71C5" w:rsidP="006E0402">
      <w:pPr>
        <w:pStyle w:val="ListParagraph"/>
        <w:numPr>
          <w:ilvl w:val="0"/>
          <w:numId w:val="11"/>
        </w:numPr>
        <w:spacing w:after="0"/>
        <w:rPr>
          <w:noProof/>
          <w:lang w:val="nl-NL"/>
        </w:rPr>
      </w:pPr>
      <w:r>
        <w:rPr>
          <w:noProof/>
          <w:lang w:val="nl-NL"/>
        </w:rPr>
        <w:t>Tussen erven Hendrik Scheij en de weduwe Jan Kilsdonk den weg niet naer behoren gemaekt</w:t>
      </w:r>
    </w:p>
    <w:p w:rsidR="003A71C5" w:rsidRDefault="003A71C5" w:rsidP="006E0402">
      <w:pPr>
        <w:pStyle w:val="ListParagraph"/>
        <w:numPr>
          <w:ilvl w:val="0"/>
          <w:numId w:val="11"/>
        </w:numPr>
        <w:spacing w:after="0"/>
        <w:rPr>
          <w:noProof/>
          <w:lang w:val="nl-NL"/>
        </w:rPr>
      </w:pPr>
      <w:r>
        <w:rPr>
          <w:noProof/>
          <w:lang w:val="nl-NL"/>
        </w:rPr>
        <w:t>Tussen erve Hendrik van Linden en St. Antonius acker een voet te hogen</w:t>
      </w:r>
    </w:p>
    <w:p w:rsidR="003A71C5" w:rsidRDefault="003A71C5" w:rsidP="003A71C5">
      <w:pPr>
        <w:spacing w:after="0"/>
        <w:rPr>
          <w:noProof/>
          <w:lang w:val="nl-NL"/>
        </w:rPr>
      </w:pPr>
    </w:p>
    <w:p w:rsidR="003A71C5" w:rsidRDefault="003A71C5" w:rsidP="003A71C5">
      <w:pPr>
        <w:spacing w:after="0"/>
        <w:rPr>
          <w:noProof/>
          <w:lang w:val="nl-NL"/>
        </w:rPr>
      </w:pPr>
    </w:p>
    <w:p w:rsidR="003A71C5" w:rsidRDefault="003A71C5" w:rsidP="003A71C5">
      <w:pPr>
        <w:spacing w:after="0"/>
        <w:rPr>
          <w:noProof/>
          <w:lang w:val="nl-NL"/>
        </w:rPr>
      </w:pPr>
      <w:r>
        <w:rPr>
          <w:noProof/>
          <w:lang w:val="nl-NL"/>
        </w:rPr>
        <w:t>Over de Brug</w:t>
      </w:r>
    </w:p>
    <w:p w:rsidR="003A71C5" w:rsidRDefault="003A71C5" w:rsidP="003A71C5">
      <w:pPr>
        <w:spacing w:after="0"/>
        <w:rPr>
          <w:noProof/>
          <w:lang w:val="nl-NL"/>
        </w:rPr>
      </w:pPr>
    </w:p>
    <w:p w:rsidR="003A71C5" w:rsidRDefault="003A71C5" w:rsidP="003A71C5">
      <w:pPr>
        <w:pStyle w:val="ListParagraph"/>
        <w:numPr>
          <w:ilvl w:val="0"/>
          <w:numId w:val="12"/>
        </w:numPr>
        <w:spacing w:after="0"/>
        <w:rPr>
          <w:noProof/>
          <w:lang w:val="nl-NL"/>
        </w:rPr>
      </w:pPr>
      <w:r w:rsidRPr="003A71C5">
        <w:rPr>
          <w:noProof/>
          <w:lang w:val="nl-NL"/>
        </w:rPr>
        <w:t>Peter</w:t>
      </w:r>
      <w:r>
        <w:rPr>
          <w:noProof/>
          <w:lang w:val="nl-NL"/>
        </w:rPr>
        <w:t xml:space="preserve"> van Bergeijk zijnen misse en tegen het kleyn huysje twee voeten te hogen</w:t>
      </w:r>
    </w:p>
    <w:p w:rsidR="003A71C5" w:rsidRDefault="003A71C5" w:rsidP="003A71C5">
      <w:pPr>
        <w:pStyle w:val="ListParagraph"/>
        <w:numPr>
          <w:ilvl w:val="0"/>
          <w:numId w:val="12"/>
        </w:numPr>
        <w:spacing w:after="0"/>
        <w:rPr>
          <w:noProof/>
          <w:lang w:val="nl-NL"/>
        </w:rPr>
      </w:pPr>
      <w:r>
        <w:rPr>
          <w:noProof/>
          <w:lang w:val="nl-NL"/>
        </w:rPr>
        <w:t xml:space="preserve">Jan </w:t>
      </w:r>
      <w:r w:rsidR="00B570A8">
        <w:rPr>
          <w:noProof/>
          <w:lang w:val="nl-NL"/>
        </w:rPr>
        <w:t xml:space="preserve">van </w:t>
      </w:r>
      <w:r>
        <w:rPr>
          <w:noProof/>
          <w:lang w:val="nl-NL"/>
        </w:rPr>
        <w:t xml:space="preserve">de Hintelt </w:t>
      </w:r>
      <w:r w:rsidR="00B570A8">
        <w:rPr>
          <w:noProof/>
          <w:lang w:val="nl-NL"/>
        </w:rPr>
        <w:t>cum suis den sloot toe te vullen</w:t>
      </w:r>
    </w:p>
    <w:p w:rsidR="00B570A8" w:rsidRDefault="00B570A8" w:rsidP="003A71C5">
      <w:pPr>
        <w:pStyle w:val="ListParagraph"/>
        <w:numPr>
          <w:ilvl w:val="0"/>
          <w:numId w:val="12"/>
        </w:numPr>
        <w:spacing w:after="0"/>
        <w:rPr>
          <w:noProof/>
          <w:lang w:val="nl-NL"/>
        </w:rPr>
      </w:pPr>
      <w:r>
        <w:rPr>
          <w:noProof/>
          <w:lang w:val="nl-NL"/>
        </w:rPr>
        <w:t>Jan Corsten als rotmeester de gaete tussen de poterye op het Biesens rit toe te vullen</w:t>
      </w:r>
    </w:p>
    <w:p w:rsidR="00B570A8" w:rsidRDefault="00B570A8" w:rsidP="00B570A8">
      <w:pPr>
        <w:spacing w:after="0"/>
        <w:rPr>
          <w:noProof/>
          <w:lang w:val="nl-NL"/>
        </w:rPr>
      </w:pPr>
    </w:p>
    <w:p w:rsidR="00B570A8" w:rsidRDefault="00B570A8" w:rsidP="00B570A8">
      <w:pPr>
        <w:spacing w:after="0"/>
        <w:rPr>
          <w:noProof/>
          <w:lang w:val="nl-NL"/>
        </w:rPr>
      </w:pPr>
    </w:p>
    <w:p w:rsidR="00B570A8" w:rsidRDefault="00B570A8" w:rsidP="00B570A8">
      <w:pPr>
        <w:spacing w:after="0"/>
        <w:rPr>
          <w:noProof/>
          <w:lang w:val="nl-NL"/>
        </w:rPr>
      </w:pPr>
      <w:r>
        <w:rPr>
          <w:noProof/>
          <w:lang w:val="nl-NL"/>
        </w:rPr>
        <w:t>Aan de Leest</w:t>
      </w:r>
    </w:p>
    <w:p w:rsidR="00B570A8" w:rsidRDefault="00B570A8" w:rsidP="00B570A8">
      <w:pPr>
        <w:spacing w:after="0"/>
        <w:rPr>
          <w:noProof/>
          <w:lang w:val="nl-NL"/>
        </w:rPr>
      </w:pPr>
    </w:p>
    <w:p w:rsidR="00B570A8" w:rsidRDefault="00B570A8" w:rsidP="00B570A8">
      <w:pPr>
        <w:pStyle w:val="ListParagraph"/>
        <w:numPr>
          <w:ilvl w:val="0"/>
          <w:numId w:val="13"/>
        </w:numPr>
        <w:spacing w:after="0"/>
        <w:rPr>
          <w:noProof/>
          <w:lang w:val="nl-NL"/>
        </w:rPr>
      </w:pPr>
      <w:r>
        <w:rPr>
          <w:noProof/>
          <w:lang w:val="nl-NL"/>
        </w:rPr>
        <w:t>Peter Dirks van de Sanden werd geordonneert langs sijn binnevelt en voor sijn huijs den weg te hoogen 1 voet</w:t>
      </w:r>
    </w:p>
    <w:p w:rsidR="00B570A8" w:rsidRDefault="00B570A8" w:rsidP="00B570A8">
      <w:pPr>
        <w:pStyle w:val="ListParagraph"/>
        <w:numPr>
          <w:ilvl w:val="0"/>
          <w:numId w:val="13"/>
        </w:numPr>
        <w:spacing w:after="0"/>
        <w:rPr>
          <w:noProof/>
          <w:lang w:val="nl-NL"/>
        </w:rPr>
      </w:pPr>
      <w:r>
        <w:rPr>
          <w:noProof/>
          <w:lang w:val="nl-NL"/>
        </w:rPr>
        <w:t>Hendrik van de Logt wed geordonneert tegen syn huijs wel op te hogen</w:t>
      </w:r>
    </w:p>
    <w:p w:rsidR="00B570A8" w:rsidRDefault="00B570A8" w:rsidP="00B570A8">
      <w:pPr>
        <w:pStyle w:val="ListParagraph"/>
        <w:numPr>
          <w:ilvl w:val="0"/>
          <w:numId w:val="13"/>
        </w:numPr>
        <w:spacing w:after="0"/>
        <w:rPr>
          <w:noProof/>
          <w:lang w:val="nl-NL"/>
        </w:rPr>
      </w:pPr>
      <w:r>
        <w:rPr>
          <w:noProof/>
          <w:lang w:val="nl-NL"/>
        </w:rPr>
        <w:t>Piet van de Wiel werd geordonneert 1 voet op te hogen op den hoek van den dries aan zijn erf</w:t>
      </w:r>
    </w:p>
    <w:p w:rsidR="00B570A8" w:rsidRDefault="00B570A8" w:rsidP="00B570A8">
      <w:pPr>
        <w:pStyle w:val="ListParagraph"/>
        <w:numPr>
          <w:ilvl w:val="0"/>
          <w:numId w:val="13"/>
        </w:numPr>
        <w:spacing w:after="0"/>
        <w:rPr>
          <w:noProof/>
          <w:lang w:val="nl-NL"/>
        </w:rPr>
      </w:pPr>
      <w:r>
        <w:rPr>
          <w:noProof/>
          <w:lang w:val="nl-NL"/>
        </w:rPr>
        <w:lastRenderedPageBreak/>
        <w:t>De weduwe Jan Lambert Hendrik werd geordonneert een halven voet op te hogen aant hekke en teynde het binnevelt</w:t>
      </w:r>
    </w:p>
    <w:p w:rsidR="00B570A8" w:rsidRDefault="00B570A8" w:rsidP="00B570A8">
      <w:pPr>
        <w:pStyle w:val="ListParagraph"/>
        <w:spacing w:after="0"/>
        <w:ind w:left="0"/>
        <w:rPr>
          <w:noProof/>
          <w:lang w:val="nl-NL"/>
        </w:rPr>
      </w:pPr>
    </w:p>
    <w:p w:rsidR="00B570A8" w:rsidRDefault="00B570A8" w:rsidP="00B570A8">
      <w:pPr>
        <w:pStyle w:val="ListParagraph"/>
        <w:spacing w:after="0"/>
        <w:ind w:left="0"/>
        <w:rPr>
          <w:noProof/>
          <w:lang w:val="nl-NL"/>
        </w:rPr>
      </w:pPr>
    </w:p>
    <w:p w:rsidR="00B570A8" w:rsidRDefault="00B570A8" w:rsidP="00B570A8">
      <w:pPr>
        <w:pStyle w:val="ListParagraph"/>
        <w:spacing w:after="0"/>
        <w:ind w:left="0"/>
        <w:rPr>
          <w:noProof/>
          <w:lang w:val="nl-NL"/>
        </w:rPr>
      </w:pPr>
      <w:r>
        <w:rPr>
          <w:noProof/>
          <w:lang w:val="nl-NL"/>
        </w:rPr>
        <w:t>Aan de riviere de Aa daer de limiete scheijt van Veghel en Erp</w:t>
      </w:r>
    </w:p>
    <w:p w:rsidR="00B570A8" w:rsidRDefault="00B570A8" w:rsidP="00B570A8">
      <w:pPr>
        <w:pStyle w:val="ListParagraph"/>
        <w:spacing w:after="0"/>
        <w:ind w:left="0"/>
        <w:rPr>
          <w:noProof/>
          <w:lang w:val="nl-NL"/>
        </w:rPr>
      </w:pPr>
    </w:p>
    <w:p w:rsidR="00B570A8" w:rsidRDefault="00B570A8" w:rsidP="00B570A8">
      <w:pPr>
        <w:pStyle w:val="ListParagraph"/>
        <w:numPr>
          <w:ilvl w:val="0"/>
          <w:numId w:val="14"/>
        </w:numPr>
        <w:spacing w:after="0"/>
        <w:rPr>
          <w:noProof/>
          <w:lang w:val="nl-NL"/>
        </w:rPr>
      </w:pPr>
      <w:r>
        <w:rPr>
          <w:noProof/>
          <w:lang w:val="nl-NL"/>
        </w:rPr>
        <w:t>Dirk Janse van den Heuvel zyn rot niet geveegt</w:t>
      </w:r>
    </w:p>
    <w:p w:rsidR="00B570A8" w:rsidRDefault="00B570A8" w:rsidP="00B570A8">
      <w:pPr>
        <w:pStyle w:val="ListParagraph"/>
        <w:numPr>
          <w:ilvl w:val="0"/>
          <w:numId w:val="14"/>
        </w:numPr>
        <w:spacing w:after="0"/>
        <w:rPr>
          <w:noProof/>
          <w:lang w:val="nl-NL"/>
        </w:rPr>
      </w:pPr>
      <w:r>
        <w:rPr>
          <w:noProof/>
          <w:lang w:val="nl-NL"/>
        </w:rPr>
        <w:t>Lourens Jan van Hooff niet geveegt</w:t>
      </w:r>
    </w:p>
    <w:p w:rsidR="00B570A8" w:rsidRDefault="00B570A8" w:rsidP="00B570A8">
      <w:pPr>
        <w:pStyle w:val="ListParagraph"/>
        <w:numPr>
          <w:ilvl w:val="0"/>
          <w:numId w:val="14"/>
        </w:numPr>
        <w:spacing w:after="0"/>
        <w:rPr>
          <w:noProof/>
          <w:lang w:val="nl-NL"/>
        </w:rPr>
      </w:pPr>
      <w:r>
        <w:rPr>
          <w:noProof/>
          <w:lang w:val="nl-NL"/>
        </w:rPr>
        <w:t>Peter Aart van Hooff niet geveegt</w:t>
      </w:r>
    </w:p>
    <w:p w:rsidR="00B570A8" w:rsidRDefault="00B570A8" w:rsidP="00B570A8">
      <w:pPr>
        <w:pStyle w:val="ListParagraph"/>
        <w:spacing w:after="0"/>
        <w:ind w:left="0"/>
        <w:rPr>
          <w:noProof/>
          <w:lang w:val="nl-NL"/>
        </w:rPr>
      </w:pPr>
    </w:p>
    <w:p w:rsidR="00B570A8" w:rsidRDefault="00B570A8" w:rsidP="00B570A8">
      <w:pPr>
        <w:pStyle w:val="ListParagraph"/>
        <w:spacing w:after="0"/>
        <w:ind w:left="0"/>
        <w:rPr>
          <w:noProof/>
          <w:lang w:val="nl-NL"/>
        </w:rPr>
      </w:pPr>
    </w:p>
    <w:p w:rsidR="00B570A8" w:rsidRDefault="00B570A8" w:rsidP="00B570A8">
      <w:pPr>
        <w:pStyle w:val="ListParagraph"/>
        <w:spacing w:after="0"/>
        <w:ind w:left="0"/>
        <w:rPr>
          <w:noProof/>
          <w:lang w:val="nl-NL"/>
        </w:rPr>
      </w:pPr>
      <w:r>
        <w:rPr>
          <w:noProof/>
          <w:lang w:val="nl-NL"/>
        </w:rPr>
        <w:t>Kemkens</w:t>
      </w:r>
    </w:p>
    <w:p w:rsidR="00B570A8" w:rsidRDefault="00B570A8" w:rsidP="00B570A8">
      <w:pPr>
        <w:pStyle w:val="ListParagraph"/>
        <w:spacing w:after="0"/>
        <w:ind w:left="0"/>
        <w:rPr>
          <w:noProof/>
          <w:lang w:val="nl-NL"/>
        </w:rPr>
      </w:pPr>
    </w:p>
    <w:p w:rsidR="00B570A8" w:rsidRDefault="00B570A8" w:rsidP="00B570A8">
      <w:pPr>
        <w:pStyle w:val="ListParagraph"/>
        <w:numPr>
          <w:ilvl w:val="0"/>
          <w:numId w:val="15"/>
        </w:numPr>
        <w:spacing w:after="0"/>
        <w:rPr>
          <w:noProof/>
          <w:lang w:val="nl-NL"/>
        </w:rPr>
      </w:pPr>
      <w:r>
        <w:rPr>
          <w:noProof/>
          <w:lang w:val="nl-NL"/>
        </w:rPr>
        <w:t>Hendrik Versteege niet geveegt, werd geordonneert beter te veegen</w:t>
      </w:r>
    </w:p>
    <w:p w:rsidR="00B570A8" w:rsidRDefault="00B570A8" w:rsidP="00B570A8">
      <w:pPr>
        <w:pStyle w:val="ListParagraph"/>
        <w:numPr>
          <w:ilvl w:val="0"/>
          <w:numId w:val="15"/>
        </w:numPr>
        <w:spacing w:after="0"/>
        <w:rPr>
          <w:noProof/>
          <w:lang w:val="nl-NL"/>
        </w:rPr>
      </w:pPr>
      <w:r>
        <w:rPr>
          <w:noProof/>
          <w:lang w:val="nl-NL"/>
        </w:rPr>
        <w:t>Hendrik Leenders van de Ven niet geveegt</w:t>
      </w:r>
    </w:p>
    <w:p w:rsidR="00B570A8" w:rsidRDefault="00B570A8" w:rsidP="00B570A8">
      <w:pPr>
        <w:pStyle w:val="ListParagraph"/>
        <w:numPr>
          <w:ilvl w:val="0"/>
          <w:numId w:val="15"/>
        </w:numPr>
        <w:spacing w:after="0"/>
        <w:rPr>
          <w:noProof/>
          <w:lang w:val="nl-NL"/>
        </w:rPr>
      </w:pPr>
      <w:r>
        <w:rPr>
          <w:noProof/>
          <w:lang w:val="nl-NL"/>
        </w:rPr>
        <w:t>Jan Hendrik Smulders niet geveegt</w:t>
      </w:r>
    </w:p>
    <w:p w:rsidR="00B570A8" w:rsidRDefault="00B570A8" w:rsidP="00B570A8">
      <w:pPr>
        <w:pStyle w:val="ListParagraph"/>
        <w:numPr>
          <w:ilvl w:val="0"/>
          <w:numId w:val="15"/>
        </w:numPr>
        <w:spacing w:after="0"/>
        <w:rPr>
          <w:noProof/>
          <w:lang w:val="nl-NL"/>
        </w:rPr>
      </w:pPr>
      <w:r>
        <w:rPr>
          <w:noProof/>
          <w:lang w:val="nl-NL"/>
        </w:rPr>
        <w:t>Hendrik Jan Dictusse niet geveegt</w:t>
      </w:r>
    </w:p>
    <w:p w:rsidR="00B570A8" w:rsidRDefault="00B570A8" w:rsidP="00B570A8">
      <w:pPr>
        <w:pStyle w:val="ListParagraph"/>
        <w:numPr>
          <w:ilvl w:val="0"/>
          <w:numId w:val="15"/>
        </w:numPr>
        <w:spacing w:after="0"/>
        <w:rPr>
          <w:noProof/>
          <w:lang w:val="nl-NL"/>
        </w:rPr>
      </w:pPr>
      <w:r>
        <w:rPr>
          <w:noProof/>
          <w:lang w:val="nl-NL"/>
        </w:rPr>
        <w:t>Tonij Craenmeer niet geveegt</w:t>
      </w:r>
    </w:p>
    <w:p w:rsidR="00B570A8" w:rsidRDefault="00B570A8" w:rsidP="00B570A8">
      <w:pPr>
        <w:pStyle w:val="ListParagraph"/>
        <w:numPr>
          <w:ilvl w:val="0"/>
          <w:numId w:val="15"/>
        </w:numPr>
        <w:spacing w:after="0"/>
        <w:rPr>
          <w:noProof/>
          <w:lang w:val="nl-NL"/>
        </w:rPr>
      </w:pPr>
      <w:r>
        <w:rPr>
          <w:noProof/>
          <w:lang w:val="nl-NL"/>
        </w:rPr>
        <w:t>Tussen</w:t>
      </w:r>
      <w:r w:rsidRPr="00B570A8">
        <w:rPr>
          <w:noProof/>
          <w:lang w:val="nl-NL"/>
        </w:rPr>
        <w:t xml:space="preserve"> den beemt van Dirk Vermeulen en Arien van de Ven cum suis niet gemaekt 2 voet te hogen</w:t>
      </w:r>
    </w:p>
    <w:p w:rsidR="00B570A8" w:rsidRDefault="00B570A8" w:rsidP="00B570A8">
      <w:pPr>
        <w:pStyle w:val="ListParagraph"/>
        <w:numPr>
          <w:ilvl w:val="0"/>
          <w:numId w:val="15"/>
        </w:numPr>
        <w:spacing w:after="0"/>
        <w:rPr>
          <w:noProof/>
          <w:lang w:val="nl-NL"/>
        </w:rPr>
      </w:pPr>
      <w:r>
        <w:rPr>
          <w:noProof/>
          <w:lang w:val="nl-NL"/>
        </w:rPr>
        <w:t>Nog Arien van de Ven en Jan Cluijtmans zynen weg niet naer behoren gemaekt werde geordonneert 2 voeten te hoogen</w:t>
      </w:r>
    </w:p>
    <w:p w:rsidR="00B570A8" w:rsidRDefault="00B570A8" w:rsidP="00B570A8">
      <w:pPr>
        <w:spacing w:after="0"/>
        <w:rPr>
          <w:noProof/>
          <w:lang w:val="nl-NL"/>
        </w:rPr>
      </w:pPr>
    </w:p>
    <w:p w:rsidR="00B570A8" w:rsidRDefault="00B570A8" w:rsidP="00B570A8">
      <w:pPr>
        <w:spacing w:after="0"/>
        <w:rPr>
          <w:noProof/>
          <w:lang w:val="nl-NL"/>
        </w:rPr>
      </w:pPr>
      <w:r>
        <w:rPr>
          <w:noProof/>
          <w:lang w:val="nl-NL"/>
        </w:rPr>
        <w:t>Aldus gedaen, geordonneert eb beschouwt ider voor soo veel haere gegane weg en riviere aangaet, en werden deselve gelast voor de herschouw welke sal gaen den 17 junij 1772 te maeken en verbeeteren, sullende anderes naer domeynen regt werden aanbesteedr en haere breuken te betaelen voor de herschouw.</w:t>
      </w:r>
    </w:p>
    <w:p w:rsidR="00B570A8" w:rsidRDefault="00B570A8" w:rsidP="00B570A8">
      <w:pPr>
        <w:spacing w:after="0"/>
        <w:rPr>
          <w:noProof/>
          <w:lang w:val="nl-NL"/>
        </w:rPr>
      </w:pPr>
    </w:p>
    <w:p w:rsidR="00B570A8" w:rsidRDefault="00B570A8" w:rsidP="00B570A8">
      <w:pPr>
        <w:spacing w:after="0"/>
        <w:rPr>
          <w:noProof/>
          <w:lang w:val="nl-NL"/>
        </w:rPr>
      </w:pPr>
      <w:r>
        <w:rPr>
          <w:noProof/>
          <w:lang w:val="nl-NL"/>
        </w:rPr>
        <w:t>Actum Veghel den derden juny 1700 twee entzeventigh en was geteekent: H. v. d. Linden, scheepen, S. Hommelis, scheepen, Jan Tunis van de Boogart, scheepen, P. v. d. Velde, Antonij L. van Hooff, scheepen, Antonius L. van Doorn, scheepen. Onder stondt: P. de Jong,s ecretaris</w:t>
      </w:r>
    </w:p>
    <w:p w:rsidR="00B570A8" w:rsidRDefault="00B570A8" w:rsidP="00B570A8">
      <w:pPr>
        <w:spacing w:after="0"/>
        <w:rPr>
          <w:noProof/>
          <w:lang w:val="nl-NL"/>
        </w:rPr>
      </w:pPr>
    </w:p>
    <w:p w:rsidR="00B570A8" w:rsidRDefault="00B570A8" w:rsidP="00B570A8">
      <w:pPr>
        <w:spacing w:after="0"/>
        <w:rPr>
          <w:noProof/>
          <w:lang w:val="nl-NL"/>
        </w:rPr>
      </w:pPr>
    </w:p>
    <w:p w:rsidR="00476B49" w:rsidRPr="009B2AB3" w:rsidRDefault="00476B49" w:rsidP="00476B49">
      <w:pPr>
        <w:spacing w:after="0"/>
        <w:rPr>
          <w:noProof/>
          <w:sz w:val="20"/>
          <w:szCs w:val="20"/>
          <w:lang w:val="nl-NL"/>
        </w:rPr>
      </w:pPr>
      <w:r w:rsidRPr="009B2AB3">
        <w:rPr>
          <w:noProof/>
          <w:sz w:val="20"/>
          <w:szCs w:val="20"/>
          <w:lang w:val="nl-NL"/>
        </w:rPr>
        <w:t>Bron, BHIC, Archief van de Raad en Rentmeester Gen</w:t>
      </w:r>
      <w:r>
        <w:rPr>
          <w:noProof/>
          <w:sz w:val="20"/>
          <w:szCs w:val="20"/>
          <w:lang w:val="nl-NL"/>
        </w:rPr>
        <w:t>eraal der Domeinen, inv. nr. 418, fol. 223.</w:t>
      </w:r>
    </w:p>
    <w:p w:rsidR="00476B49" w:rsidRPr="00B570A8" w:rsidRDefault="00476B49" w:rsidP="00B570A8">
      <w:pPr>
        <w:spacing w:after="0"/>
        <w:rPr>
          <w:noProof/>
          <w:lang w:val="nl-NL"/>
        </w:rPr>
      </w:pPr>
    </w:p>
    <w:sectPr w:rsidR="00476B49" w:rsidRPr="00B570A8" w:rsidSect="002D6F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742"/>
    <w:multiLevelType w:val="hybridMultilevel"/>
    <w:tmpl w:val="FCFAC4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2287E"/>
    <w:multiLevelType w:val="hybridMultilevel"/>
    <w:tmpl w:val="6B981A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F330F"/>
    <w:multiLevelType w:val="hybridMultilevel"/>
    <w:tmpl w:val="29506A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16966"/>
    <w:multiLevelType w:val="hybridMultilevel"/>
    <w:tmpl w:val="D846B8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5022B8"/>
    <w:multiLevelType w:val="hybridMultilevel"/>
    <w:tmpl w:val="46F0E4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93A8C"/>
    <w:multiLevelType w:val="hybridMultilevel"/>
    <w:tmpl w:val="75AA71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BE5C90"/>
    <w:multiLevelType w:val="hybridMultilevel"/>
    <w:tmpl w:val="9D58C7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473B6"/>
    <w:multiLevelType w:val="hybridMultilevel"/>
    <w:tmpl w:val="976C6E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FA3FC9"/>
    <w:multiLevelType w:val="hybridMultilevel"/>
    <w:tmpl w:val="6D48BB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EC3AC5"/>
    <w:multiLevelType w:val="hybridMultilevel"/>
    <w:tmpl w:val="955A23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091712"/>
    <w:multiLevelType w:val="hybridMultilevel"/>
    <w:tmpl w:val="3E18AB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51219D"/>
    <w:multiLevelType w:val="hybridMultilevel"/>
    <w:tmpl w:val="236E99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D01FE4"/>
    <w:multiLevelType w:val="hybridMultilevel"/>
    <w:tmpl w:val="564C0E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02569F"/>
    <w:multiLevelType w:val="hybridMultilevel"/>
    <w:tmpl w:val="5F883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A1053D"/>
    <w:multiLevelType w:val="hybridMultilevel"/>
    <w:tmpl w:val="653E5F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2"/>
  </w:num>
  <w:num w:numId="5">
    <w:abstractNumId w:val="6"/>
  </w:num>
  <w:num w:numId="6">
    <w:abstractNumId w:val="1"/>
  </w:num>
  <w:num w:numId="7">
    <w:abstractNumId w:val="8"/>
  </w:num>
  <w:num w:numId="8">
    <w:abstractNumId w:val="4"/>
  </w:num>
  <w:num w:numId="9">
    <w:abstractNumId w:val="14"/>
  </w:num>
  <w:num w:numId="10">
    <w:abstractNumId w:val="0"/>
  </w:num>
  <w:num w:numId="11">
    <w:abstractNumId w:val="10"/>
  </w:num>
  <w:num w:numId="12">
    <w:abstractNumId w:val="7"/>
  </w:num>
  <w:num w:numId="13">
    <w:abstractNumId w:val="5"/>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CE150D"/>
    <w:rsid w:val="001133CE"/>
    <w:rsid w:val="001338AA"/>
    <w:rsid w:val="00162496"/>
    <w:rsid w:val="001867A9"/>
    <w:rsid w:val="00204A35"/>
    <w:rsid w:val="002A18E1"/>
    <w:rsid w:val="002D6F1C"/>
    <w:rsid w:val="0030303C"/>
    <w:rsid w:val="0034423D"/>
    <w:rsid w:val="003A71C5"/>
    <w:rsid w:val="00420579"/>
    <w:rsid w:val="00426D1D"/>
    <w:rsid w:val="00476B49"/>
    <w:rsid w:val="004A6BED"/>
    <w:rsid w:val="004E1916"/>
    <w:rsid w:val="005803EC"/>
    <w:rsid w:val="005A5601"/>
    <w:rsid w:val="005B6C80"/>
    <w:rsid w:val="005C040D"/>
    <w:rsid w:val="005E1F13"/>
    <w:rsid w:val="00635844"/>
    <w:rsid w:val="006A6DC1"/>
    <w:rsid w:val="006E0402"/>
    <w:rsid w:val="007956EE"/>
    <w:rsid w:val="007A266E"/>
    <w:rsid w:val="008F1553"/>
    <w:rsid w:val="00A21950"/>
    <w:rsid w:val="00A80EBC"/>
    <w:rsid w:val="00A8396B"/>
    <w:rsid w:val="00AB500D"/>
    <w:rsid w:val="00B234EF"/>
    <w:rsid w:val="00B570A8"/>
    <w:rsid w:val="00CB0B34"/>
    <w:rsid w:val="00CE150D"/>
    <w:rsid w:val="00D34179"/>
    <w:rsid w:val="00D87DC4"/>
    <w:rsid w:val="00DA7708"/>
    <w:rsid w:val="00DC523F"/>
    <w:rsid w:val="00E81416"/>
    <w:rsid w:val="00F140E8"/>
    <w:rsid w:val="00F830EA"/>
    <w:rsid w:val="00F939E3"/>
    <w:rsid w:val="00FA3C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50D"/>
    <w:pPr>
      <w:ind w:left="720"/>
      <w:contextualSpacing/>
    </w:pPr>
  </w:style>
  <w:style w:type="paragraph" w:styleId="BalloonText">
    <w:name w:val="Balloon Text"/>
    <w:basedOn w:val="Normal"/>
    <w:link w:val="BalloonTextChar"/>
    <w:uiPriority w:val="99"/>
    <w:semiHidden/>
    <w:unhideWhenUsed/>
    <w:rsid w:val="00A21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2014-12-31T16:00:00Z</dcterms:created>
  <dcterms:modified xsi:type="dcterms:W3CDTF">2014-12-31T16:40:00Z</dcterms:modified>
</cp:coreProperties>
</file>