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F1" w:rsidRPr="00CB64C5" w:rsidRDefault="00CB64C5" w:rsidP="00CB64C5">
      <w:pPr>
        <w:spacing w:after="0"/>
        <w:rPr>
          <w:b/>
          <w:noProof/>
          <w:sz w:val="28"/>
          <w:szCs w:val="28"/>
          <w:lang w:val="nl-NL"/>
        </w:rPr>
      </w:pPr>
      <w:r w:rsidRPr="00CB64C5">
        <w:rPr>
          <w:b/>
          <w:noProof/>
          <w:sz w:val="28"/>
          <w:szCs w:val="28"/>
          <w:lang w:val="nl-NL"/>
        </w:rPr>
        <w:t xml:space="preserve">De schoor op de </w:t>
      </w:r>
      <w:r w:rsidR="000E1EF1" w:rsidRPr="00CB64C5">
        <w:rPr>
          <w:b/>
          <w:noProof/>
          <w:sz w:val="28"/>
          <w:szCs w:val="28"/>
          <w:lang w:val="nl-NL"/>
        </w:rPr>
        <w:t>Erpse Dijk</w:t>
      </w:r>
    </w:p>
    <w:p w:rsidR="000E1EF1" w:rsidRPr="007E6C29" w:rsidRDefault="007E6C29" w:rsidP="00CB64C5">
      <w:pPr>
        <w:spacing w:after="0"/>
        <w:rPr>
          <w:i/>
          <w:noProof/>
          <w:lang w:val="nl-NL"/>
        </w:rPr>
      </w:pPr>
      <w:r w:rsidRPr="007E6C29">
        <w:rPr>
          <w:i/>
          <w:noProof/>
          <w:lang w:val="nl-NL"/>
        </w:rPr>
        <w:t>Martien van Asseldonk</w:t>
      </w:r>
    </w:p>
    <w:p w:rsidR="007E6C29" w:rsidRDefault="007E6C29" w:rsidP="00CB64C5">
      <w:pPr>
        <w:spacing w:after="0"/>
        <w:rPr>
          <w:noProof/>
          <w:lang w:val="nl-NL"/>
        </w:rPr>
      </w:pPr>
      <w:r>
        <w:rPr>
          <w:noProof/>
          <w:lang w:val="nl-NL"/>
        </w:rPr>
        <w:t>21 november 2014</w:t>
      </w:r>
    </w:p>
    <w:p w:rsidR="00BD6E67" w:rsidRDefault="00BD6E67" w:rsidP="00BD6E67">
      <w:pPr>
        <w:rPr>
          <w:lang w:val="nl-NL"/>
        </w:rPr>
      </w:pPr>
      <w:r>
        <w:rPr>
          <w:i/>
          <w:lang w:val="nl-NL"/>
        </w:rPr>
        <w:t>Deze gegevens mogen gebruikt worden onder verwijzing naar: Martien van Asseldonk, www.oudzijtaart.nl</w:t>
      </w:r>
    </w:p>
    <w:p w:rsidR="00CB64C5" w:rsidRDefault="007E6C29" w:rsidP="00CB64C5">
      <w:pPr>
        <w:spacing w:after="0"/>
        <w:rPr>
          <w:noProof/>
          <w:lang w:val="nl-NL"/>
        </w:rPr>
      </w:pPr>
      <w:r>
        <w:rPr>
          <w:noProof/>
          <w:lang w:val="nl-NL"/>
        </w:rPr>
        <w:t>In 1699 werd er een schoor gemaakt in de kort daarvoor aangelegde de Erpse Dijk. Uit de dorpsrekening van 1699-1700:</w:t>
      </w:r>
    </w:p>
    <w:p w:rsidR="007E6C29" w:rsidRDefault="007E6C29" w:rsidP="00CB64C5">
      <w:pPr>
        <w:spacing w:after="0"/>
        <w:rPr>
          <w:noProof/>
          <w:lang w:val="nl-NL"/>
        </w:rPr>
      </w:pPr>
    </w:p>
    <w:p w:rsidR="007E6C29" w:rsidRPr="007E6C29" w:rsidRDefault="007E6C29" w:rsidP="007E6C29">
      <w:pPr>
        <w:pStyle w:val="ListParagraph"/>
        <w:numPr>
          <w:ilvl w:val="0"/>
          <w:numId w:val="2"/>
        </w:numPr>
        <w:spacing w:after="0"/>
        <w:rPr>
          <w:noProof/>
          <w:lang w:val="nl-NL"/>
        </w:rPr>
      </w:pPr>
      <w:r w:rsidRPr="007E6C29">
        <w:rPr>
          <w:rFonts w:eastAsia="Calibri" w:cs="Arial"/>
          <w:noProof/>
          <w:lang w:val="nl-NL"/>
        </w:rPr>
        <w:t>Betaalt aan Marten Jansen cum suis als annemers van de nieuwe gemaackte brugge, mitsgaders van den schooren op de nieuwe gemaackte dijcken op de Watersteeg, naer Erp, Schijndel etc(etera), mede voor eenige reparatie vant schoolhuijs 40-0-0</w:t>
      </w:r>
    </w:p>
    <w:p w:rsidR="007E6C29" w:rsidRDefault="007E6C29" w:rsidP="00CB64C5">
      <w:pPr>
        <w:spacing w:after="0"/>
        <w:rPr>
          <w:noProof/>
          <w:lang w:val="nl-NL"/>
        </w:rPr>
      </w:pPr>
    </w:p>
    <w:p w:rsidR="007E6C29" w:rsidRDefault="007E6C29" w:rsidP="00CB64C5">
      <w:pPr>
        <w:spacing w:after="0"/>
        <w:rPr>
          <w:noProof/>
          <w:lang w:val="nl-NL"/>
        </w:rPr>
      </w:pPr>
      <w:r>
        <w:rPr>
          <w:noProof/>
          <w:lang w:val="nl-NL"/>
        </w:rPr>
        <w:t>Op onderstaande kaart is de Erpse Dijk met een rode lijn getekend en de plaats van het schoor met een blauwe stip.</w:t>
      </w:r>
    </w:p>
    <w:p w:rsidR="007E6C29" w:rsidRDefault="007E6C29" w:rsidP="00CB64C5">
      <w:pPr>
        <w:spacing w:after="0"/>
        <w:rPr>
          <w:noProof/>
          <w:lang w:val="nl-NL"/>
        </w:rPr>
      </w:pPr>
    </w:p>
    <w:p w:rsidR="007E6C29" w:rsidRDefault="007E6C29" w:rsidP="00CB64C5">
      <w:pPr>
        <w:spacing w:after="0"/>
        <w:rPr>
          <w:noProof/>
          <w:lang w:val="nl-NL"/>
        </w:rPr>
      </w:pPr>
      <w:r>
        <w:rPr>
          <w:noProof/>
          <w:lang w:val="en-GB" w:eastAsia="en-GB"/>
        </w:rPr>
        <w:drawing>
          <wp:inline distT="0" distB="0" distL="0" distR="0">
            <wp:extent cx="3718619" cy="1806575"/>
            <wp:effectExtent l="19050" t="0" r="0" b="0"/>
            <wp:docPr id="1" name="Picture 0" descr="Schoor op Erpse 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r op Erpse Dijk.jpg"/>
                    <pic:cNvPicPr/>
                  </pic:nvPicPr>
                  <pic:blipFill>
                    <a:blip r:embed="rId5" cstate="print"/>
                    <a:stretch>
                      <a:fillRect/>
                    </a:stretch>
                  </pic:blipFill>
                  <pic:spPr>
                    <a:xfrm>
                      <a:off x="0" y="0"/>
                      <a:ext cx="3718619" cy="1806575"/>
                    </a:xfrm>
                    <a:prstGeom prst="rect">
                      <a:avLst/>
                    </a:prstGeom>
                  </pic:spPr>
                </pic:pic>
              </a:graphicData>
            </a:graphic>
          </wp:inline>
        </w:drawing>
      </w:r>
    </w:p>
    <w:p w:rsidR="007E6C29" w:rsidRDefault="007E6C29" w:rsidP="00CB64C5">
      <w:pPr>
        <w:spacing w:after="0"/>
        <w:rPr>
          <w:noProof/>
          <w:lang w:val="nl-NL"/>
        </w:rPr>
      </w:pPr>
    </w:p>
    <w:p w:rsidR="007E6C29" w:rsidRDefault="007E6C29" w:rsidP="00CB64C5">
      <w:pPr>
        <w:spacing w:after="0"/>
        <w:rPr>
          <w:noProof/>
          <w:lang w:val="nl-NL"/>
        </w:rPr>
      </w:pPr>
    </w:p>
    <w:p w:rsidR="000F630F" w:rsidRDefault="000F630F" w:rsidP="00CB64C5">
      <w:pPr>
        <w:spacing w:after="0"/>
        <w:rPr>
          <w:noProof/>
          <w:lang w:val="nl-NL"/>
        </w:rPr>
      </w:pPr>
      <w:r>
        <w:rPr>
          <w:noProof/>
          <w:lang w:val="nl-NL"/>
        </w:rPr>
        <w:t>Vermeldingen uit de dorpsrekeningen:</w:t>
      </w:r>
    </w:p>
    <w:p w:rsidR="000F630F" w:rsidRDefault="000F630F" w:rsidP="00CB64C5">
      <w:pPr>
        <w:spacing w:after="0"/>
        <w:rPr>
          <w:noProof/>
          <w:lang w:val="nl-NL"/>
        </w:rPr>
      </w:pPr>
    </w:p>
    <w:p w:rsidR="000F630F" w:rsidRDefault="000F630F" w:rsidP="000F630F">
      <w:pPr>
        <w:pStyle w:val="ListParagraph"/>
        <w:numPr>
          <w:ilvl w:val="0"/>
          <w:numId w:val="2"/>
        </w:numPr>
        <w:spacing w:after="0"/>
        <w:rPr>
          <w:rFonts w:eastAsia="Calibri" w:cs="Arial"/>
          <w:noProof/>
          <w:lang w:val="nl-NL"/>
        </w:rPr>
      </w:pPr>
      <w:r w:rsidRPr="000F630F">
        <w:rPr>
          <w:noProof/>
          <w:lang w:val="nl-NL"/>
        </w:rPr>
        <w:t xml:space="preserve">1703-1704: </w:t>
      </w:r>
      <w:r w:rsidRPr="000F630F">
        <w:rPr>
          <w:rFonts w:eastAsia="Calibri" w:cs="Arial"/>
          <w:noProof/>
          <w:lang w:val="nl-NL"/>
        </w:rPr>
        <w:t>Dirck Peter Hendrick Lamberts voor reparatie van de schoor op de Erpsen dijck 1-0-0</w:t>
      </w:r>
    </w:p>
    <w:p w:rsidR="000F630F" w:rsidRDefault="000F630F" w:rsidP="000F630F">
      <w:pPr>
        <w:pStyle w:val="ListParagraph"/>
        <w:numPr>
          <w:ilvl w:val="0"/>
          <w:numId w:val="2"/>
        </w:numPr>
        <w:spacing w:after="0"/>
        <w:rPr>
          <w:rFonts w:eastAsia="Calibri" w:cs="Arial"/>
          <w:noProof/>
          <w:lang w:val="nl-NL"/>
        </w:rPr>
      </w:pPr>
      <w:r w:rsidRPr="00CB64C5">
        <w:rPr>
          <w:rFonts w:eastAsia="Calibri" w:cs="Arial"/>
          <w:noProof/>
          <w:lang w:val="nl-NL"/>
        </w:rPr>
        <w:t>1711-1712</w:t>
      </w:r>
      <w:r>
        <w:rPr>
          <w:rFonts w:eastAsia="Calibri" w:cs="Arial"/>
          <w:noProof/>
          <w:lang w:val="nl-NL"/>
        </w:rPr>
        <w:t xml:space="preserve">: </w:t>
      </w:r>
      <w:r w:rsidRPr="00CB64C5">
        <w:rPr>
          <w:rFonts w:eastAsia="Calibri" w:cs="Arial"/>
          <w:noProof/>
          <w:lang w:val="nl-NL"/>
        </w:rPr>
        <w:t>Voor arbeijtsloon aent schoor opden Erpsen dijck</w:t>
      </w:r>
    </w:p>
    <w:p w:rsidR="000F630F" w:rsidRPr="000F630F" w:rsidRDefault="000F630F" w:rsidP="000F630F">
      <w:pPr>
        <w:pStyle w:val="ListParagraph"/>
        <w:numPr>
          <w:ilvl w:val="0"/>
          <w:numId w:val="2"/>
        </w:numPr>
        <w:spacing w:after="0"/>
        <w:rPr>
          <w:rFonts w:eastAsia="Calibri" w:cs="Arial"/>
          <w:noProof/>
          <w:lang w:val="nl-NL"/>
        </w:rPr>
      </w:pPr>
      <w:r w:rsidRPr="000F630F">
        <w:rPr>
          <w:rFonts w:eastAsia="Calibri" w:cs="Arial"/>
          <w:noProof/>
          <w:lang w:val="nl-NL"/>
        </w:rPr>
        <w:t>1732-1733: Jacobus Peters van Hooft voort aenhoogen vant schoor op den Erpsen dyk 0-6-0</w:t>
      </w:r>
    </w:p>
    <w:p w:rsidR="000F630F" w:rsidRDefault="000F630F" w:rsidP="000F630F">
      <w:pPr>
        <w:pStyle w:val="ListParagraph"/>
        <w:spacing w:after="0"/>
        <w:ind w:left="0"/>
        <w:rPr>
          <w:rFonts w:eastAsia="Calibri" w:cs="Arial"/>
          <w:noProof/>
          <w:lang w:val="nl-NL"/>
        </w:rPr>
      </w:pPr>
    </w:p>
    <w:p w:rsidR="000F630F" w:rsidRDefault="000F630F" w:rsidP="000F630F">
      <w:pPr>
        <w:spacing w:after="0"/>
        <w:rPr>
          <w:rFonts w:cs="Arial"/>
          <w:noProof/>
          <w:lang w:val="nl-NL"/>
        </w:rPr>
      </w:pPr>
      <w:r>
        <w:rPr>
          <w:rFonts w:cs="Arial"/>
          <w:noProof/>
          <w:lang w:val="nl-NL"/>
        </w:rPr>
        <w:t>In de marge van de dorpsrekening van 1736-1737 werd door de Leen- en Tolkamer geschreven:</w:t>
      </w:r>
    </w:p>
    <w:p w:rsidR="000F630F" w:rsidRDefault="000F630F" w:rsidP="000F630F">
      <w:pPr>
        <w:tabs>
          <w:tab w:val="left" w:pos="-1440"/>
          <w:tab w:val="left" w:pos="-720"/>
        </w:tabs>
        <w:spacing w:after="0"/>
        <w:jc w:val="both"/>
        <w:rPr>
          <w:rFonts w:eastAsia="Calibri"/>
          <w:noProof/>
          <w:spacing w:val="-3"/>
          <w:lang w:val="nl-NL"/>
        </w:rPr>
      </w:pPr>
    </w:p>
    <w:p w:rsidR="000F630F" w:rsidRPr="0064731B" w:rsidRDefault="000F630F" w:rsidP="000F630F">
      <w:pPr>
        <w:pStyle w:val="ListParagraph"/>
        <w:numPr>
          <w:ilvl w:val="0"/>
          <w:numId w:val="3"/>
        </w:numPr>
        <w:tabs>
          <w:tab w:val="left" w:pos="-1440"/>
          <w:tab w:val="left" w:pos="-720"/>
        </w:tabs>
        <w:spacing w:after="0"/>
        <w:jc w:val="both"/>
        <w:rPr>
          <w:rFonts w:eastAsia="Calibri"/>
          <w:noProof/>
          <w:spacing w:val="-3"/>
          <w:lang w:val="nl-NL"/>
        </w:rPr>
      </w:pPr>
      <w:r w:rsidRPr="0064731B">
        <w:rPr>
          <w:rFonts w:eastAsia="Calibri" w:cs="Arial"/>
          <w:noProof/>
          <w:lang w:val="nl-NL"/>
        </w:rPr>
        <w:t>Wordt de regenten in bedenkinge gegeven of men deze schooren om de meerderen kosten niet van steen zoude konnen maaken.</w:t>
      </w:r>
    </w:p>
    <w:p w:rsidR="000F630F" w:rsidRDefault="000F630F" w:rsidP="000F630F">
      <w:pPr>
        <w:tabs>
          <w:tab w:val="left" w:pos="-1440"/>
          <w:tab w:val="left" w:pos="-720"/>
        </w:tabs>
        <w:spacing w:after="0"/>
        <w:jc w:val="both"/>
        <w:rPr>
          <w:rFonts w:eastAsia="Calibri"/>
          <w:noProof/>
          <w:spacing w:val="-3"/>
          <w:lang w:val="nl-NL"/>
        </w:rPr>
      </w:pPr>
    </w:p>
    <w:p w:rsidR="000F630F" w:rsidRDefault="000F630F" w:rsidP="000F630F">
      <w:pPr>
        <w:tabs>
          <w:tab w:val="left" w:pos="-1440"/>
          <w:tab w:val="left" w:pos="-720"/>
        </w:tabs>
        <w:spacing w:after="0"/>
        <w:jc w:val="both"/>
        <w:rPr>
          <w:rFonts w:eastAsia="Calibri"/>
          <w:noProof/>
          <w:spacing w:val="-3"/>
          <w:lang w:val="nl-NL"/>
        </w:rPr>
      </w:pPr>
      <w:r>
        <w:rPr>
          <w:rFonts w:eastAsia="Calibri"/>
          <w:noProof/>
          <w:spacing w:val="-3"/>
          <w:lang w:val="nl-NL"/>
        </w:rPr>
        <w:t>En in de matge van de dorpsrekening van 1738-1739:</w:t>
      </w:r>
    </w:p>
    <w:p w:rsidR="000F630F" w:rsidRDefault="000F630F" w:rsidP="000F630F">
      <w:pPr>
        <w:tabs>
          <w:tab w:val="left" w:pos="-1440"/>
          <w:tab w:val="left" w:pos="-720"/>
        </w:tabs>
        <w:spacing w:after="0"/>
        <w:jc w:val="both"/>
        <w:rPr>
          <w:rFonts w:eastAsia="Calibri"/>
          <w:noProof/>
          <w:spacing w:val="-3"/>
          <w:lang w:val="nl-NL"/>
        </w:rPr>
      </w:pPr>
    </w:p>
    <w:p w:rsidR="000F630F" w:rsidRPr="0064731B" w:rsidRDefault="000F630F" w:rsidP="000F630F">
      <w:pPr>
        <w:pStyle w:val="ListParagraph"/>
        <w:numPr>
          <w:ilvl w:val="0"/>
          <w:numId w:val="3"/>
        </w:numPr>
        <w:spacing w:after="0"/>
        <w:rPr>
          <w:rFonts w:eastAsia="Calibri" w:cs="Arial"/>
          <w:noProof/>
          <w:lang w:val="nl-NL"/>
        </w:rPr>
      </w:pPr>
      <w:r w:rsidRPr="0064731B">
        <w:rPr>
          <w:rFonts w:eastAsia="Calibri" w:cs="Arial"/>
          <w:noProof/>
          <w:lang w:val="nl-NL"/>
        </w:rPr>
        <w:t>De vraag is of het niet profitabeler voor de gemeente zoude weezen dat dese en dergelijke schooren in steen wierden gelegt.</w:t>
      </w:r>
    </w:p>
    <w:p w:rsidR="000F630F" w:rsidRDefault="000F630F" w:rsidP="000F630F">
      <w:pPr>
        <w:tabs>
          <w:tab w:val="left" w:pos="-1440"/>
          <w:tab w:val="left" w:pos="-720"/>
        </w:tabs>
        <w:spacing w:after="0"/>
        <w:jc w:val="both"/>
        <w:rPr>
          <w:rFonts w:eastAsia="Calibri"/>
          <w:noProof/>
          <w:spacing w:val="-3"/>
          <w:lang w:val="nl-NL"/>
        </w:rPr>
      </w:pPr>
    </w:p>
    <w:p w:rsidR="000F630F" w:rsidRDefault="000F630F" w:rsidP="000F630F">
      <w:pPr>
        <w:tabs>
          <w:tab w:val="left" w:pos="-1440"/>
          <w:tab w:val="left" w:pos="-720"/>
        </w:tabs>
        <w:spacing w:after="0"/>
        <w:jc w:val="both"/>
        <w:rPr>
          <w:rFonts w:eastAsia="Calibri"/>
          <w:noProof/>
          <w:spacing w:val="-3"/>
          <w:lang w:val="nl-NL"/>
        </w:rPr>
      </w:pPr>
    </w:p>
    <w:p w:rsidR="000F630F" w:rsidRDefault="000F630F" w:rsidP="000F630F">
      <w:pPr>
        <w:tabs>
          <w:tab w:val="left" w:pos="-1440"/>
          <w:tab w:val="left" w:pos="-720"/>
        </w:tabs>
        <w:spacing w:after="0"/>
        <w:jc w:val="both"/>
        <w:rPr>
          <w:rFonts w:eastAsia="Calibri"/>
          <w:noProof/>
          <w:spacing w:val="-3"/>
          <w:lang w:val="nl-NL"/>
        </w:rPr>
      </w:pPr>
      <w:r>
        <w:rPr>
          <w:rFonts w:eastAsia="Calibri"/>
          <w:noProof/>
          <w:spacing w:val="-3"/>
          <w:lang w:val="nl-NL"/>
        </w:rPr>
        <w:lastRenderedPageBreak/>
        <w:t>Als antwoord schreef het dorpsbestuur in de marge van de rekening van 1739-1740:</w:t>
      </w:r>
    </w:p>
    <w:p w:rsidR="000F630F" w:rsidRDefault="000F630F" w:rsidP="000F630F">
      <w:pPr>
        <w:tabs>
          <w:tab w:val="left" w:pos="-1440"/>
          <w:tab w:val="left" w:pos="-720"/>
        </w:tabs>
        <w:spacing w:after="0"/>
        <w:jc w:val="both"/>
        <w:rPr>
          <w:rFonts w:eastAsia="Calibri"/>
          <w:noProof/>
          <w:spacing w:val="-3"/>
          <w:lang w:val="nl-NL"/>
        </w:rPr>
      </w:pPr>
    </w:p>
    <w:p w:rsidR="000F630F" w:rsidRPr="0064731B" w:rsidRDefault="000F630F" w:rsidP="000F630F">
      <w:pPr>
        <w:pStyle w:val="ListParagraph"/>
        <w:numPr>
          <w:ilvl w:val="0"/>
          <w:numId w:val="3"/>
        </w:numPr>
        <w:spacing w:after="0"/>
        <w:rPr>
          <w:rFonts w:eastAsia="Calibri" w:cs="Arial"/>
          <w:noProof/>
          <w:lang w:val="nl-NL"/>
        </w:rPr>
      </w:pPr>
      <w:r w:rsidRPr="0064731B">
        <w:rPr>
          <w:rFonts w:eastAsia="Calibri" w:cs="Arial"/>
          <w:noProof/>
          <w:lang w:val="nl-NL"/>
        </w:rPr>
        <w:t>Op enige out post was gevoegt of niet profitellder was de gemeentens schoren in steen te leggen, hetwelk nog niet is beantwoort, hetwelk nog moet geschieden. In gevolge dese en voorige appostille hebben regenten anno 1741 en 1742 een begin gemaakt, waar inne als de houtere versleten sijn sullen continueeren.</w:t>
      </w:r>
    </w:p>
    <w:p w:rsidR="000F630F" w:rsidRDefault="000F630F" w:rsidP="000F630F">
      <w:pPr>
        <w:tabs>
          <w:tab w:val="left" w:pos="-1440"/>
          <w:tab w:val="left" w:pos="-720"/>
        </w:tabs>
        <w:spacing w:after="0"/>
        <w:jc w:val="both"/>
        <w:rPr>
          <w:rFonts w:eastAsia="Calibri"/>
          <w:noProof/>
          <w:spacing w:val="-3"/>
          <w:lang w:val="nl-NL"/>
        </w:rPr>
      </w:pPr>
    </w:p>
    <w:p w:rsidR="000F630F" w:rsidRDefault="000F630F" w:rsidP="000F630F">
      <w:pPr>
        <w:tabs>
          <w:tab w:val="left" w:pos="-1440"/>
          <w:tab w:val="left" w:pos="-720"/>
        </w:tabs>
        <w:spacing w:after="0"/>
        <w:jc w:val="both"/>
        <w:rPr>
          <w:rFonts w:eastAsia="Calibri"/>
          <w:noProof/>
          <w:spacing w:val="-3"/>
          <w:lang w:val="nl-NL"/>
        </w:rPr>
      </w:pPr>
      <w:r>
        <w:rPr>
          <w:rFonts w:eastAsia="Calibri"/>
          <w:noProof/>
          <w:spacing w:val="-3"/>
          <w:lang w:val="nl-NL"/>
        </w:rPr>
        <w:t>Dat het dorpsbestuur de daad bij het woord voegde blijkt uit de dorpsrekening van 1741-1742:</w:t>
      </w:r>
    </w:p>
    <w:p w:rsidR="000F630F" w:rsidRDefault="000F630F" w:rsidP="000F630F">
      <w:pPr>
        <w:tabs>
          <w:tab w:val="left" w:pos="-1440"/>
          <w:tab w:val="left" w:pos="-720"/>
        </w:tabs>
        <w:spacing w:after="0"/>
        <w:jc w:val="both"/>
        <w:rPr>
          <w:rFonts w:eastAsia="Calibri"/>
          <w:noProof/>
          <w:spacing w:val="-3"/>
          <w:lang w:val="nl-NL"/>
        </w:rPr>
      </w:pPr>
    </w:p>
    <w:p w:rsidR="000F630F" w:rsidRDefault="000F630F" w:rsidP="000F630F">
      <w:pPr>
        <w:pStyle w:val="ListParagraph"/>
        <w:numPr>
          <w:ilvl w:val="0"/>
          <w:numId w:val="3"/>
        </w:numPr>
        <w:tabs>
          <w:tab w:val="left" w:pos="-1440"/>
          <w:tab w:val="left" w:pos="-720"/>
        </w:tabs>
        <w:spacing w:after="0"/>
        <w:rPr>
          <w:rFonts w:eastAsia="Calibri" w:cs="Arial"/>
          <w:noProof/>
          <w:lang w:val="nl-NL"/>
        </w:rPr>
      </w:pPr>
      <w:r w:rsidRPr="0064731B">
        <w:rPr>
          <w:rFonts w:eastAsia="Calibri" w:cs="Arial"/>
          <w:noProof/>
          <w:lang w:val="nl-NL"/>
        </w:rPr>
        <w:t>De regenten geresolveert hebbende om een steene schoor te leggen op den dyck naast Erp, soe hebben de rendanten dies wegens voor drye duysent harde steenen aan Antonij Geelkercken betaalt 24-0-0</w:t>
      </w:r>
    </w:p>
    <w:p w:rsidR="000F630F" w:rsidRDefault="000F630F" w:rsidP="000F630F">
      <w:pPr>
        <w:pStyle w:val="ListParagraph"/>
        <w:numPr>
          <w:ilvl w:val="0"/>
          <w:numId w:val="3"/>
        </w:numPr>
        <w:tabs>
          <w:tab w:val="left" w:pos="-1440"/>
          <w:tab w:val="left" w:pos="-720"/>
        </w:tabs>
        <w:spacing w:after="0"/>
        <w:rPr>
          <w:rFonts w:eastAsia="Calibri" w:cs="Arial"/>
          <w:noProof/>
          <w:lang w:val="nl-NL"/>
        </w:rPr>
      </w:pPr>
      <w:r w:rsidRPr="000F630F">
        <w:rPr>
          <w:rFonts w:eastAsia="Calibri" w:cs="Arial"/>
          <w:noProof/>
          <w:lang w:val="nl-NL"/>
        </w:rPr>
        <w:t>betaalt aan Jan Willems van Liemt meester metselaar voort leggen vant selve schoor met nog eenige dagen gearbeyt aan de pastorye wooninge alhier 7-10-4</w:t>
      </w:r>
    </w:p>
    <w:p w:rsidR="000F630F" w:rsidRDefault="000F630F" w:rsidP="000F630F">
      <w:pPr>
        <w:pStyle w:val="ListParagraph"/>
        <w:numPr>
          <w:ilvl w:val="0"/>
          <w:numId w:val="3"/>
        </w:numPr>
        <w:tabs>
          <w:tab w:val="left" w:pos="-1440"/>
          <w:tab w:val="left" w:pos="-720"/>
        </w:tabs>
        <w:spacing w:after="0"/>
        <w:rPr>
          <w:rFonts w:eastAsia="Calibri" w:cs="Arial"/>
          <w:noProof/>
          <w:lang w:val="nl-NL"/>
        </w:rPr>
      </w:pPr>
      <w:r w:rsidRPr="000F630F">
        <w:rPr>
          <w:rFonts w:eastAsia="Calibri" w:cs="Arial"/>
          <w:noProof/>
          <w:lang w:val="nl-NL"/>
        </w:rPr>
        <w:t>betaelt aen Lambert van den Biigaert voor t(..) met eenige h</w:t>
      </w:r>
      <w:r>
        <w:rPr>
          <w:rFonts w:eastAsia="Calibri" w:cs="Arial"/>
          <w:noProof/>
          <w:lang w:val="nl-NL"/>
        </w:rPr>
        <w:t>outwerck aant voorschreven sc</w:t>
      </w:r>
      <w:r w:rsidRPr="000F630F">
        <w:rPr>
          <w:rFonts w:eastAsia="Calibri" w:cs="Arial"/>
          <w:noProof/>
          <w:lang w:val="nl-NL"/>
        </w:rPr>
        <w:t>hoor gelevert 9-9-0</w:t>
      </w:r>
    </w:p>
    <w:p w:rsidR="000F630F" w:rsidRDefault="000F630F" w:rsidP="000F630F">
      <w:pPr>
        <w:pStyle w:val="ListParagraph"/>
        <w:numPr>
          <w:ilvl w:val="0"/>
          <w:numId w:val="3"/>
        </w:numPr>
        <w:tabs>
          <w:tab w:val="left" w:pos="-1440"/>
          <w:tab w:val="left" w:pos="-720"/>
        </w:tabs>
        <w:spacing w:after="0"/>
        <w:rPr>
          <w:rFonts w:eastAsia="Calibri" w:cs="Arial"/>
          <w:noProof/>
          <w:lang w:val="nl-NL"/>
        </w:rPr>
      </w:pPr>
      <w:r>
        <w:rPr>
          <w:rFonts w:eastAsia="Calibri" w:cs="Arial"/>
          <w:noProof/>
          <w:lang w:val="nl-NL"/>
        </w:rPr>
        <w:t>Item betaalt aan Jan Corsten</w:t>
      </w:r>
      <w:r w:rsidRPr="000F630F">
        <w:rPr>
          <w:rFonts w:eastAsia="Calibri" w:cs="Arial"/>
          <w:noProof/>
          <w:lang w:val="nl-NL"/>
        </w:rPr>
        <w:t xml:space="preserve"> voor twee mande calck tot het bovenstaande schoor op den dijk na Erp 3-0-0</w:t>
      </w:r>
    </w:p>
    <w:p w:rsidR="000F630F" w:rsidRPr="000F630F" w:rsidRDefault="000F630F" w:rsidP="000F630F">
      <w:pPr>
        <w:pStyle w:val="ListParagraph"/>
        <w:numPr>
          <w:ilvl w:val="0"/>
          <w:numId w:val="3"/>
        </w:numPr>
        <w:tabs>
          <w:tab w:val="left" w:pos="-1440"/>
          <w:tab w:val="left" w:pos="-720"/>
        </w:tabs>
        <w:spacing w:after="0"/>
        <w:rPr>
          <w:rFonts w:eastAsia="Calibri" w:cs="Arial"/>
          <w:noProof/>
          <w:lang w:val="nl-NL"/>
        </w:rPr>
      </w:pPr>
      <w:r w:rsidRPr="000F630F">
        <w:rPr>
          <w:rFonts w:eastAsia="Calibri" w:cs="Arial"/>
          <w:noProof/>
          <w:lang w:val="nl-NL"/>
        </w:rPr>
        <w:t>Item aan Willem Jan Tomassen, meester smit, voor nagelen gebruijckt aant schoor op den dijk na Erp 0-18-0</w:t>
      </w:r>
    </w:p>
    <w:p w:rsidR="000F630F" w:rsidRDefault="000F630F" w:rsidP="000F630F">
      <w:pPr>
        <w:pStyle w:val="ListParagraph"/>
        <w:spacing w:after="0"/>
        <w:ind w:left="0"/>
        <w:rPr>
          <w:rFonts w:eastAsia="Calibri" w:cs="Arial"/>
          <w:noProof/>
          <w:lang w:val="nl-NL"/>
        </w:rPr>
      </w:pPr>
    </w:p>
    <w:p w:rsidR="000F630F" w:rsidRPr="000F630F" w:rsidRDefault="000F630F" w:rsidP="000F630F">
      <w:pPr>
        <w:pStyle w:val="ListParagraph"/>
        <w:spacing w:after="0"/>
        <w:ind w:left="0"/>
        <w:rPr>
          <w:rFonts w:eastAsia="Calibri" w:cs="Arial"/>
          <w:noProof/>
          <w:lang w:val="nl-NL"/>
        </w:rPr>
      </w:pPr>
      <w:r>
        <w:rPr>
          <w:rFonts w:eastAsia="Calibri" w:cs="Arial"/>
          <w:noProof/>
          <w:lang w:val="nl-NL"/>
        </w:rPr>
        <w:t>Latere vermeldingen:</w:t>
      </w:r>
    </w:p>
    <w:p w:rsidR="000F630F" w:rsidRDefault="000F630F" w:rsidP="00CB64C5">
      <w:pPr>
        <w:spacing w:after="0"/>
        <w:rPr>
          <w:noProof/>
          <w:lang w:val="nl-NL"/>
        </w:rPr>
      </w:pPr>
    </w:p>
    <w:p w:rsidR="000F630F" w:rsidRDefault="000F630F" w:rsidP="000F630F">
      <w:pPr>
        <w:pStyle w:val="ListParagraph"/>
        <w:numPr>
          <w:ilvl w:val="0"/>
          <w:numId w:val="4"/>
        </w:numPr>
        <w:spacing w:after="0"/>
        <w:rPr>
          <w:rFonts w:eastAsia="Calibri" w:cs="Arial"/>
          <w:noProof/>
          <w:lang w:val="nl-NL"/>
        </w:rPr>
      </w:pPr>
      <w:r w:rsidRPr="000F630F">
        <w:rPr>
          <w:noProof/>
          <w:lang w:val="nl-NL"/>
        </w:rPr>
        <w:t xml:space="preserve">1745-1746: </w:t>
      </w:r>
      <w:r w:rsidRPr="000F630F">
        <w:rPr>
          <w:rFonts w:eastAsia="Calibri" w:cs="Arial"/>
          <w:noProof/>
          <w:lang w:val="nl-NL"/>
        </w:rPr>
        <w:t>Betaalt aan Jan Baltusse Verstede, metselaer, de somme van 21-0-0 voor steen en ’t maken van een steene schoor op den dyck na Erp</w:t>
      </w:r>
      <w:r>
        <w:rPr>
          <w:rFonts w:eastAsia="Calibri" w:cs="Arial"/>
          <w:noProof/>
          <w:lang w:val="nl-NL"/>
        </w:rPr>
        <w:t xml:space="preserve"> ('maken' betekent hier opmaken ofwel repareren)</w:t>
      </w:r>
    </w:p>
    <w:p w:rsidR="000F630F" w:rsidRPr="000F630F" w:rsidRDefault="000F630F" w:rsidP="000F630F">
      <w:pPr>
        <w:pStyle w:val="ListParagraph"/>
        <w:numPr>
          <w:ilvl w:val="0"/>
          <w:numId w:val="4"/>
        </w:numPr>
        <w:spacing w:after="0"/>
        <w:rPr>
          <w:rFonts w:eastAsia="Calibri" w:cs="Arial"/>
          <w:noProof/>
          <w:lang w:val="nl-NL"/>
        </w:rPr>
      </w:pPr>
      <w:r>
        <w:rPr>
          <w:rFonts w:eastAsia="Calibri" w:cs="Arial"/>
          <w:noProof/>
          <w:lang w:val="nl-NL"/>
        </w:rPr>
        <w:t xml:space="preserve">1749-1750: </w:t>
      </w:r>
      <w:r w:rsidRPr="000F630F">
        <w:rPr>
          <w:rFonts w:eastAsia="Calibri" w:cs="Arial"/>
          <w:noProof/>
          <w:lang w:val="nl-NL"/>
        </w:rPr>
        <w:t>Aan Pieter Schippers voor een vonder en leuning agter den schoolhoff, ’t schoor opden Erpsen dijck, de Nieuwen dyck op Vorstenbos als andersints, met alle verschotte van hout, eyser</w:t>
      </w:r>
      <w:r>
        <w:rPr>
          <w:rFonts w:eastAsia="Calibri" w:cs="Arial"/>
          <w:noProof/>
          <w:lang w:val="nl-NL"/>
        </w:rPr>
        <w:t>werck</w:t>
      </w:r>
      <w:r w:rsidRPr="000F630F">
        <w:rPr>
          <w:rFonts w:eastAsia="Calibri" w:cs="Arial"/>
          <w:noProof/>
          <w:lang w:val="nl-NL"/>
        </w:rPr>
        <w:t xml:space="preserve"> en verdere dependentie van dien by voeren van de hooge schouwe geordineert 108-8-8</w:t>
      </w:r>
    </w:p>
    <w:p w:rsidR="000F630F" w:rsidRDefault="000F630F" w:rsidP="000F630F">
      <w:pPr>
        <w:pStyle w:val="ListParagraph"/>
        <w:spacing w:after="0"/>
        <w:ind w:left="0"/>
        <w:rPr>
          <w:rFonts w:eastAsia="Calibri" w:cs="Arial"/>
          <w:noProof/>
          <w:lang w:val="nl-NL"/>
        </w:rPr>
      </w:pPr>
    </w:p>
    <w:p w:rsidR="000F630F" w:rsidRPr="000F630F" w:rsidRDefault="000F630F" w:rsidP="000F630F">
      <w:pPr>
        <w:pStyle w:val="ListParagraph"/>
        <w:spacing w:after="0"/>
        <w:ind w:left="0"/>
        <w:rPr>
          <w:rFonts w:eastAsia="Calibri" w:cs="Arial"/>
          <w:noProof/>
          <w:lang w:val="nl-NL"/>
        </w:rPr>
      </w:pPr>
      <w:r>
        <w:rPr>
          <w:rFonts w:eastAsia="Calibri" w:cs="Arial"/>
          <w:noProof/>
          <w:lang w:val="nl-NL"/>
        </w:rPr>
        <w:t>In het bestek van de openbare aanbesteding van het tien-jarig onderhoud van de schoren en vonders op de Veghelse gemeint op 24-8-1761 worden deze opgesomd, waaronder ook:</w:t>
      </w:r>
    </w:p>
    <w:p w:rsidR="000E1EF1" w:rsidRPr="00CB64C5" w:rsidRDefault="000E1EF1" w:rsidP="00CB64C5">
      <w:pPr>
        <w:spacing w:after="0"/>
        <w:rPr>
          <w:noProof/>
          <w:lang w:val="nl-NL"/>
        </w:rPr>
      </w:pPr>
    </w:p>
    <w:p w:rsidR="000E1EF1" w:rsidRPr="00CB64C5" w:rsidRDefault="000E1EF1" w:rsidP="00CB64C5">
      <w:pPr>
        <w:widowControl w:val="0"/>
        <w:numPr>
          <w:ilvl w:val="0"/>
          <w:numId w:val="1"/>
        </w:numPr>
        <w:tabs>
          <w:tab w:val="left" w:pos="-1440"/>
          <w:tab w:val="left" w:pos="-720"/>
        </w:tabs>
        <w:suppressAutoHyphens/>
        <w:spacing w:after="0"/>
        <w:rPr>
          <w:rFonts w:cs="Arial"/>
          <w:noProof/>
          <w:spacing w:val="-3"/>
          <w:lang w:val="nl-NL"/>
        </w:rPr>
      </w:pPr>
      <w:r w:rsidRPr="00CB64C5">
        <w:rPr>
          <w:rFonts w:cs="Arial"/>
          <w:noProof/>
          <w:spacing w:val="-3"/>
          <w:lang w:val="nl-NL"/>
        </w:rPr>
        <w:t>Op den dyk na Erp een steene schoor</w:t>
      </w:r>
    </w:p>
    <w:p w:rsidR="000E1EF1" w:rsidRPr="00CB64C5" w:rsidRDefault="000E1EF1" w:rsidP="00CB64C5">
      <w:pPr>
        <w:spacing w:after="0"/>
        <w:rPr>
          <w:noProof/>
          <w:lang w:val="nl-NL"/>
        </w:rPr>
      </w:pPr>
    </w:p>
    <w:p w:rsidR="000E1EF1" w:rsidRDefault="000F630F" w:rsidP="00CB64C5">
      <w:pPr>
        <w:tabs>
          <w:tab w:val="left" w:pos="-1440"/>
          <w:tab w:val="left" w:pos="-720"/>
        </w:tabs>
        <w:suppressAutoHyphens/>
        <w:spacing w:after="0"/>
        <w:rPr>
          <w:rFonts w:cs="Arial"/>
          <w:noProof/>
          <w:spacing w:val="-3"/>
          <w:lang w:val="nl-NL"/>
        </w:rPr>
      </w:pPr>
      <w:r>
        <w:rPr>
          <w:rFonts w:cs="Arial"/>
          <w:noProof/>
          <w:spacing w:val="-3"/>
          <w:lang w:val="nl-NL"/>
        </w:rPr>
        <w:t>En bij de tien-jarige aanbesting op 17-8-1772:</w:t>
      </w:r>
    </w:p>
    <w:p w:rsidR="000F630F" w:rsidRPr="00CB64C5" w:rsidRDefault="000F630F" w:rsidP="00CB64C5">
      <w:pPr>
        <w:tabs>
          <w:tab w:val="left" w:pos="-1440"/>
          <w:tab w:val="left" w:pos="-720"/>
        </w:tabs>
        <w:suppressAutoHyphens/>
        <w:spacing w:after="0"/>
        <w:rPr>
          <w:rFonts w:cs="Arial"/>
          <w:noProof/>
          <w:spacing w:val="-3"/>
          <w:lang w:val="nl-NL"/>
        </w:rPr>
      </w:pPr>
    </w:p>
    <w:p w:rsidR="000E1EF1" w:rsidRPr="00CB64C5" w:rsidRDefault="000E1EF1" w:rsidP="00CB64C5">
      <w:pPr>
        <w:widowControl w:val="0"/>
        <w:numPr>
          <w:ilvl w:val="0"/>
          <w:numId w:val="1"/>
        </w:numPr>
        <w:tabs>
          <w:tab w:val="left" w:pos="-1440"/>
          <w:tab w:val="left" w:pos="-720"/>
        </w:tabs>
        <w:suppressAutoHyphens/>
        <w:spacing w:after="0"/>
        <w:rPr>
          <w:rFonts w:cs="Arial"/>
          <w:noProof/>
          <w:spacing w:val="-3"/>
          <w:lang w:val="nl-NL"/>
        </w:rPr>
      </w:pPr>
      <w:r w:rsidRPr="00CB64C5">
        <w:rPr>
          <w:rFonts w:cs="Arial"/>
          <w:noProof/>
          <w:spacing w:val="-3"/>
          <w:lang w:val="nl-NL"/>
        </w:rPr>
        <w:t>Op den dyk na Erp een steene schoor</w:t>
      </w:r>
    </w:p>
    <w:p w:rsidR="000E1EF1" w:rsidRDefault="000E1EF1" w:rsidP="00CB64C5">
      <w:pPr>
        <w:spacing w:after="0"/>
        <w:rPr>
          <w:noProof/>
          <w:lang w:val="nl-NL"/>
        </w:rPr>
      </w:pPr>
    </w:p>
    <w:p w:rsidR="000F630F" w:rsidRDefault="000F630F" w:rsidP="00CB64C5">
      <w:pPr>
        <w:spacing w:after="0"/>
        <w:rPr>
          <w:noProof/>
          <w:lang w:val="nl-NL"/>
        </w:rPr>
      </w:pPr>
    </w:p>
    <w:p w:rsidR="000F630F" w:rsidRDefault="000F630F" w:rsidP="00CB64C5">
      <w:pPr>
        <w:spacing w:after="0"/>
        <w:rPr>
          <w:noProof/>
          <w:lang w:val="nl-NL"/>
        </w:rPr>
      </w:pPr>
      <w:r>
        <w:rPr>
          <w:noProof/>
          <w:lang w:val="nl-NL"/>
        </w:rPr>
        <w:t>Latere vermeldingen uit de dorpsrekeningen:</w:t>
      </w:r>
    </w:p>
    <w:p w:rsidR="000F630F" w:rsidRDefault="000F630F" w:rsidP="00CB64C5">
      <w:pPr>
        <w:spacing w:after="0"/>
        <w:rPr>
          <w:noProof/>
          <w:lang w:val="nl-NL"/>
        </w:rPr>
      </w:pPr>
    </w:p>
    <w:p w:rsidR="000F630F" w:rsidRPr="000F630F" w:rsidRDefault="000F630F" w:rsidP="000F630F">
      <w:pPr>
        <w:pStyle w:val="ListParagraph"/>
        <w:numPr>
          <w:ilvl w:val="0"/>
          <w:numId w:val="1"/>
        </w:numPr>
        <w:spacing w:after="0"/>
        <w:rPr>
          <w:rFonts w:cs="Arial"/>
          <w:noProof/>
          <w:lang w:val="nl-NL"/>
        </w:rPr>
      </w:pPr>
      <w:r w:rsidRPr="000F630F">
        <w:rPr>
          <w:noProof/>
          <w:lang w:val="nl-NL"/>
        </w:rPr>
        <w:t xml:space="preserve">1801: </w:t>
      </w:r>
      <w:r w:rsidRPr="000F630F">
        <w:rPr>
          <w:rFonts w:cs="Arial"/>
          <w:noProof/>
          <w:lang w:val="nl-NL"/>
        </w:rPr>
        <w:t>Den 31 april 1801 aan Gerrit van de Biegelaer voor een vragt steen na Erpse dijk aant schoor en de oude materialen weder terug 0-16-0</w:t>
      </w:r>
    </w:p>
    <w:p w:rsidR="000F630F" w:rsidRPr="000F630F" w:rsidRDefault="000F630F" w:rsidP="000F630F">
      <w:pPr>
        <w:pStyle w:val="ListParagraph"/>
        <w:numPr>
          <w:ilvl w:val="0"/>
          <w:numId w:val="1"/>
        </w:numPr>
        <w:spacing w:after="0"/>
        <w:rPr>
          <w:rFonts w:cs="Arial"/>
          <w:noProof/>
          <w:lang w:val="nl-NL"/>
        </w:rPr>
      </w:pPr>
      <w:r w:rsidRPr="000F630F">
        <w:rPr>
          <w:rFonts w:cs="Arial"/>
          <w:noProof/>
          <w:lang w:val="nl-NL"/>
        </w:rPr>
        <w:lastRenderedPageBreak/>
        <w:t>1802: Volgens ordonnantie en quitantie betaald aan Wouter van Dyk, meester metselaar, voor arbeydsloon met zijnen werk verdient int reparereeren vant gemeentens steene schoor op den dyk na Erp, voort lossen van kalk met verschot van uperman de somme van 6-4-0</w:t>
      </w:r>
    </w:p>
    <w:p w:rsidR="000F630F" w:rsidRPr="000F630F" w:rsidRDefault="000F630F" w:rsidP="000F630F">
      <w:pPr>
        <w:pStyle w:val="ListParagraph"/>
        <w:numPr>
          <w:ilvl w:val="0"/>
          <w:numId w:val="1"/>
        </w:numPr>
        <w:spacing w:after="0"/>
        <w:rPr>
          <w:rFonts w:cs="Arial"/>
          <w:noProof/>
          <w:lang w:val="nl-NL"/>
        </w:rPr>
      </w:pPr>
      <w:r w:rsidRPr="000F630F">
        <w:rPr>
          <w:rFonts w:cs="Arial"/>
          <w:noProof/>
          <w:lang w:val="nl-NL"/>
        </w:rPr>
        <w:t>1802: Betaald aan Geert van den Biegelaar voor het brengen van kalk na ’t schoor op den dyk na Erp 0-8-0</w:t>
      </w:r>
    </w:p>
    <w:p w:rsidR="000F630F" w:rsidRPr="000F630F" w:rsidRDefault="000F630F" w:rsidP="000F630F">
      <w:pPr>
        <w:pStyle w:val="ListParagraph"/>
        <w:numPr>
          <w:ilvl w:val="0"/>
          <w:numId w:val="1"/>
        </w:numPr>
        <w:spacing w:after="0"/>
        <w:rPr>
          <w:rFonts w:cs="Arial"/>
          <w:noProof/>
          <w:lang w:val="nl-NL"/>
        </w:rPr>
      </w:pPr>
      <w:r>
        <w:rPr>
          <w:rFonts w:cs="Arial"/>
          <w:noProof/>
          <w:lang w:val="nl-NL"/>
        </w:rPr>
        <w:t>180</w:t>
      </w:r>
      <w:r w:rsidRPr="000F630F">
        <w:rPr>
          <w:rFonts w:cs="Arial"/>
          <w:noProof/>
          <w:lang w:val="nl-NL"/>
        </w:rPr>
        <w:t>2: Op 24 december 1802 betaald aen Antony van Doorn voor de steenen tot reparatie vant schoor op den dyk na Erp 2-5-0</w:t>
      </w:r>
    </w:p>
    <w:p w:rsidR="000F630F" w:rsidRDefault="000F630F" w:rsidP="000F630F">
      <w:pPr>
        <w:pStyle w:val="ListParagraph"/>
        <w:numPr>
          <w:ilvl w:val="0"/>
          <w:numId w:val="1"/>
        </w:numPr>
        <w:spacing w:after="0"/>
        <w:rPr>
          <w:rFonts w:cs="Arial"/>
          <w:noProof/>
          <w:lang w:val="nl-NL"/>
        </w:rPr>
      </w:pPr>
      <w:r w:rsidRPr="000F630F">
        <w:rPr>
          <w:noProof/>
          <w:lang w:val="nl-NL"/>
        </w:rPr>
        <w:t xml:space="preserve">1809: </w:t>
      </w:r>
      <w:r w:rsidRPr="000F630F">
        <w:rPr>
          <w:rFonts w:cs="Arial"/>
          <w:noProof/>
          <w:lang w:val="nl-NL"/>
        </w:rPr>
        <w:t>Betaalt aan Roelof van Eyndhoven, Willem Welten, Johannes van Zutphen en Johannes van de Laar de somme van 25-8-0 wegens verdient arbeidsloon met het verzetten van gemeentes schoren, afbreken van het steene schoor op den Erpsen dijk en transport kosten</w:t>
      </w:r>
    </w:p>
    <w:p w:rsidR="000F630F" w:rsidRDefault="000F630F" w:rsidP="000F630F">
      <w:pPr>
        <w:pStyle w:val="ListParagraph"/>
        <w:numPr>
          <w:ilvl w:val="0"/>
          <w:numId w:val="1"/>
        </w:numPr>
        <w:spacing w:after="0"/>
        <w:rPr>
          <w:rFonts w:cs="Arial"/>
          <w:noProof/>
          <w:lang w:val="nl-NL"/>
        </w:rPr>
      </w:pPr>
      <w:r w:rsidRPr="000F630F">
        <w:rPr>
          <w:rFonts w:cs="Arial"/>
          <w:noProof/>
          <w:lang w:val="nl-NL"/>
        </w:rPr>
        <w:t>1810: Betaalt aan Wilbert van Doorn voor het maken en leggen van een nieuwe schoor op de steegd na hey broekje by Hendricus Jan van den Tillaar 7 gulden, en voer geleverde stenen tot reparatie van het schoor op den dyk na Erp 1-4-0, tezamen 8-4-0</w:t>
      </w:r>
    </w:p>
    <w:p w:rsidR="000F630F" w:rsidRDefault="000F630F" w:rsidP="000F630F">
      <w:pPr>
        <w:pStyle w:val="ListParagraph"/>
        <w:spacing w:after="0"/>
        <w:ind w:left="0"/>
        <w:rPr>
          <w:rFonts w:cs="Arial"/>
          <w:noProof/>
          <w:lang w:val="nl-NL"/>
        </w:rPr>
      </w:pPr>
    </w:p>
    <w:p w:rsidR="000F630F" w:rsidRPr="000F630F" w:rsidRDefault="000F630F" w:rsidP="000F630F">
      <w:pPr>
        <w:pStyle w:val="ListParagraph"/>
        <w:spacing w:after="0"/>
        <w:ind w:left="0"/>
        <w:rPr>
          <w:rFonts w:cs="Arial"/>
          <w:noProof/>
          <w:lang w:val="nl-NL"/>
        </w:rPr>
      </w:pPr>
    </w:p>
    <w:sectPr w:rsidR="000F630F" w:rsidRPr="000F630F" w:rsidSect="00454A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1F5C"/>
    <w:multiLevelType w:val="hybridMultilevel"/>
    <w:tmpl w:val="17C657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87403"/>
    <w:multiLevelType w:val="hybridMultilevel"/>
    <w:tmpl w:val="14C2CC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90BBF"/>
    <w:multiLevelType w:val="hybridMultilevel"/>
    <w:tmpl w:val="9EC6A5C8"/>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8607B"/>
    <w:multiLevelType w:val="hybridMultilevel"/>
    <w:tmpl w:val="33D865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0E1EF1"/>
    <w:rsid w:val="000E1EF1"/>
    <w:rsid w:val="000F630F"/>
    <w:rsid w:val="003415D7"/>
    <w:rsid w:val="00454A43"/>
    <w:rsid w:val="00682091"/>
    <w:rsid w:val="007E6C29"/>
    <w:rsid w:val="00BD6E67"/>
    <w:rsid w:val="00CB64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F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C29"/>
    <w:pPr>
      <w:ind w:left="720"/>
      <w:contextualSpacing/>
    </w:pPr>
  </w:style>
  <w:style w:type="paragraph" w:styleId="BalloonText">
    <w:name w:val="Balloon Text"/>
    <w:basedOn w:val="Normal"/>
    <w:link w:val="BalloonTextChar"/>
    <w:uiPriority w:val="99"/>
    <w:semiHidden/>
    <w:unhideWhenUsed/>
    <w:rsid w:val="007E6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2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11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2014-11-21T20:23:00Z</dcterms:created>
  <dcterms:modified xsi:type="dcterms:W3CDTF">2016-06-05T05:59:00Z</dcterms:modified>
</cp:coreProperties>
</file>