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39" w:rsidRPr="00FC1C05" w:rsidRDefault="00FC1C05" w:rsidP="00FC1C05">
      <w:pPr>
        <w:spacing w:after="0"/>
        <w:rPr>
          <w:b/>
          <w:noProof/>
          <w:sz w:val="28"/>
          <w:szCs w:val="28"/>
          <w:lang w:val="nl-NL"/>
        </w:rPr>
      </w:pPr>
      <w:r w:rsidRPr="00FC1C05">
        <w:rPr>
          <w:b/>
          <w:noProof/>
          <w:sz w:val="28"/>
          <w:szCs w:val="28"/>
          <w:lang w:val="nl-NL"/>
        </w:rPr>
        <w:t>De schoor op de Biezense dijk</w:t>
      </w:r>
    </w:p>
    <w:p w:rsidR="00536CC4" w:rsidRPr="00011CD7" w:rsidRDefault="00011CD7" w:rsidP="00FC1C05">
      <w:pPr>
        <w:spacing w:after="0"/>
        <w:rPr>
          <w:i/>
          <w:noProof/>
          <w:lang w:val="nl-NL"/>
        </w:rPr>
      </w:pPr>
      <w:r w:rsidRPr="00011CD7">
        <w:rPr>
          <w:i/>
          <w:noProof/>
          <w:lang w:val="nl-NL"/>
        </w:rPr>
        <w:t>Martien van Asseldonk</w:t>
      </w:r>
    </w:p>
    <w:p w:rsidR="00011CD7" w:rsidRDefault="00011CD7" w:rsidP="00FC1C05">
      <w:pPr>
        <w:spacing w:after="0"/>
        <w:rPr>
          <w:noProof/>
          <w:lang w:val="nl-NL"/>
        </w:rPr>
      </w:pPr>
      <w:r>
        <w:rPr>
          <w:noProof/>
          <w:lang w:val="nl-NL"/>
        </w:rPr>
        <w:t>22 november 2014</w:t>
      </w:r>
    </w:p>
    <w:p w:rsidR="0044151C" w:rsidRDefault="0044151C" w:rsidP="0044151C">
      <w:pPr>
        <w:rPr>
          <w:lang w:val="nl-NL"/>
        </w:rPr>
      </w:pPr>
      <w:r>
        <w:rPr>
          <w:i/>
          <w:lang w:val="nl-NL"/>
        </w:rPr>
        <w:t>Deze gegevens mogen gebruikt worden onder verwijzing naar: Martien van Asseldonk, www.oudzijtaart.nl</w:t>
      </w:r>
    </w:p>
    <w:p w:rsidR="00011CD7" w:rsidRDefault="00011CD7" w:rsidP="00FC1C05">
      <w:pPr>
        <w:spacing w:after="0"/>
        <w:rPr>
          <w:noProof/>
          <w:lang w:val="nl-NL"/>
        </w:rPr>
      </w:pPr>
    </w:p>
    <w:p w:rsidR="00FC1C05" w:rsidRDefault="00FC1C05" w:rsidP="00FC1C05">
      <w:pPr>
        <w:spacing w:after="0"/>
        <w:rPr>
          <w:noProof/>
          <w:lang w:val="nl-NL"/>
        </w:rPr>
      </w:pPr>
      <w:r>
        <w:rPr>
          <w:noProof/>
          <w:lang w:val="nl-NL"/>
        </w:rPr>
        <w:t>We recapituleren eerst in het kort de geschiedneis van de wegen tussen Veghel en Sint-Oedenrode. Het Rooise Pad wordt al in 1662 genoemd. Het Pad staat op onderstaand kaartje getekend. Het liep nog verder naar de Coeveringse Molen (zie tweede kaartje).</w:t>
      </w:r>
    </w:p>
    <w:p w:rsidR="00FC1C05" w:rsidRDefault="00FC1C05" w:rsidP="00FC1C05">
      <w:pPr>
        <w:spacing w:after="0"/>
        <w:rPr>
          <w:noProof/>
          <w:lang w:val="nl-NL"/>
        </w:rPr>
      </w:pPr>
    </w:p>
    <w:p w:rsidR="00FC1C05" w:rsidRDefault="00FC1C05" w:rsidP="00FC1C05">
      <w:pPr>
        <w:spacing w:after="0"/>
        <w:rPr>
          <w:noProof/>
          <w:lang w:val="nl-NL"/>
        </w:rPr>
      </w:pPr>
      <w:r>
        <w:rPr>
          <w:noProof/>
          <w:lang w:val="en-GB" w:eastAsia="en-GB"/>
        </w:rPr>
        <w:drawing>
          <wp:inline distT="0" distB="0" distL="0" distR="0">
            <wp:extent cx="2635250" cy="2663570"/>
            <wp:effectExtent l="19050" t="0" r="0" b="0"/>
            <wp:docPr id="2" name="Picture 1" descr="Rooise 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ise pad.jpg"/>
                    <pic:cNvPicPr/>
                  </pic:nvPicPr>
                  <pic:blipFill>
                    <a:blip r:embed="rId5" cstate="print"/>
                    <a:stretch>
                      <a:fillRect/>
                    </a:stretch>
                  </pic:blipFill>
                  <pic:spPr>
                    <a:xfrm>
                      <a:off x="0" y="0"/>
                      <a:ext cx="2636117" cy="2664446"/>
                    </a:xfrm>
                    <a:prstGeom prst="rect">
                      <a:avLst/>
                    </a:prstGeom>
                  </pic:spPr>
                </pic:pic>
              </a:graphicData>
            </a:graphic>
          </wp:inline>
        </w:drawing>
      </w:r>
    </w:p>
    <w:p w:rsidR="00FC1C05" w:rsidRDefault="00FC1C05" w:rsidP="00FC1C05">
      <w:pPr>
        <w:spacing w:after="0"/>
        <w:rPr>
          <w:noProof/>
          <w:lang w:val="nl-NL"/>
        </w:rPr>
      </w:pPr>
    </w:p>
    <w:p w:rsidR="00FC1C05" w:rsidRDefault="00FC1C05" w:rsidP="00FC1C05">
      <w:pPr>
        <w:spacing w:after="0"/>
        <w:rPr>
          <w:noProof/>
          <w:lang w:val="nl-NL"/>
        </w:rPr>
      </w:pPr>
    </w:p>
    <w:p w:rsidR="00FC1C05" w:rsidRDefault="00FC1C05" w:rsidP="00FC1C05">
      <w:pPr>
        <w:spacing w:after="0"/>
        <w:rPr>
          <w:noProof/>
          <w:lang w:val="nl-NL"/>
        </w:rPr>
      </w:pPr>
      <w:r>
        <w:rPr>
          <w:noProof/>
          <w:lang w:val="nl-NL"/>
        </w:rPr>
        <w:t xml:space="preserve">In 1749 kreeg het dorpsbestuur van Veghel bevel omde blauw getekende dijk naar Sint-Oedenrode aan te leggen. Als alternatief stelde het dorpsbestuur voor om de route volgens de rode lijn te verbeteren. Dat voorstel werd goedgekeurd. Dit werd hier </w:t>
      </w:r>
      <w:r w:rsidR="00AB73A9">
        <w:rPr>
          <w:noProof/>
          <w:lang w:val="nl-NL"/>
        </w:rPr>
        <w:t>[</w:t>
      </w:r>
      <w:r>
        <w:rPr>
          <w:noProof/>
          <w:lang w:val="nl-NL"/>
        </w:rPr>
        <w:t>na de Rooise Dijk genoemd.</w:t>
      </w:r>
    </w:p>
    <w:p w:rsidR="00FC1C05" w:rsidRPr="00FC1C05" w:rsidRDefault="00FC1C05" w:rsidP="00FC1C05">
      <w:pPr>
        <w:spacing w:after="0"/>
        <w:rPr>
          <w:noProof/>
          <w:lang w:val="nl-NL"/>
        </w:rPr>
      </w:pPr>
    </w:p>
    <w:p w:rsidR="00536CC4" w:rsidRDefault="00FC1C05" w:rsidP="00FC1C05">
      <w:pPr>
        <w:spacing w:after="0"/>
      </w:pPr>
      <w:r>
        <w:rPr>
          <w:noProof/>
          <w:lang w:val="en-GB" w:eastAsia="en-GB"/>
        </w:rPr>
        <w:lastRenderedPageBreak/>
        <w:drawing>
          <wp:inline distT="0" distB="0" distL="0" distR="0">
            <wp:extent cx="3365567" cy="2978150"/>
            <wp:effectExtent l="19050" t="0" r="6283" b="0"/>
            <wp:docPr id="1" name="Picture 0" descr="Rooise Dijk 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ise Dijk 1749.jpg"/>
                    <pic:cNvPicPr/>
                  </pic:nvPicPr>
                  <pic:blipFill>
                    <a:blip r:embed="rId6" cstate="print"/>
                    <a:stretch>
                      <a:fillRect/>
                    </a:stretch>
                  </pic:blipFill>
                  <pic:spPr>
                    <a:xfrm>
                      <a:off x="0" y="0"/>
                      <a:ext cx="3366940" cy="2979365"/>
                    </a:xfrm>
                    <a:prstGeom prst="rect">
                      <a:avLst/>
                    </a:prstGeom>
                  </pic:spPr>
                </pic:pic>
              </a:graphicData>
            </a:graphic>
          </wp:inline>
        </w:drawing>
      </w:r>
    </w:p>
    <w:p w:rsidR="00FC1C05" w:rsidRDefault="00FC1C05" w:rsidP="00FC1C05">
      <w:pPr>
        <w:spacing w:after="0"/>
      </w:pPr>
    </w:p>
    <w:p w:rsidR="00FC1C05" w:rsidRPr="00FC1C05" w:rsidRDefault="00FC1C05" w:rsidP="00FC1C05">
      <w:pPr>
        <w:spacing w:after="0"/>
        <w:rPr>
          <w:noProof/>
          <w:lang w:val="nl-NL"/>
        </w:rPr>
      </w:pPr>
    </w:p>
    <w:p w:rsidR="00FC1C05" w:rsidRDefault="00FC1C05" w:rsidP="00FC1C05">
      <w:pPr>
        <w:spacing w:after="0"/>
        <w:rPr>
          <w:noProof/>
          <w:lang w:val="nl-NL"/>
        </w:rPr>
      </w:pPr>
      <w:r>
        <w:rPr>
          <w:noProof/>
          <w:lang w:val="nl-NL"/>
        </w:rPr>
        <w:t>Voor het v</w:t>
      </w:r>
      <w:r w:rsidRPr="00FC1C05">
        <w:rPr>
          <w:noProof/>
          <w:lang w:val="nl-NL"/>
        </w:rPr>
        <w:t>oor</w:t>
      </w:r>
      <w:r>
        <w:rPr>
          <w:noProof/>
          <w:lang w:val="nl-NL"/>
        </w:rPr>
        <w:t>stel van het dorpsbestuur van Veghel hoefde slechts e</w:t>
      </w:r>
      <w:r w:rsidR="00011CD7">
        <w:rPr>
          <w:noProof/>
          <w:lang w:val="nl-NL"/>
        </w:rPr>
        <w:t>en veel kortere dijk aangelegd te worden, de Biez</w:t>
      </w:r>
      <w:r>
        <w:rPr>
          <w:noProof/>
          <w:lang w:val="nl-NL"/>
        </w:rPr>
        <w:t>ense Dijk.</w:t>
      </w:r>
    </w:p>
    <w:p w:rsidR="00FC1C05" w:rsidRDefault="00FC1C05" w:rsidP="00FC1C05">
      <w:pPr>
        <w:spacing w:after="0"/>
        <w:rPr>
          <w:noProof/>
          <w:lang w:val="nl-NL"/>
        </w:rPr>
      </w:pPr>
    </w:p>
    <w:p w:rsidR="00FC1C05" w:rsidRDefault="00FC1C05" w:rsidP="00FC1C05">
      <w:pPr>
        <w:spacing w:after="0"/>
        <w:rPr>
          <w:noProof/>
          <w:lang w:val="nl-NL"/>
        </w:rPr>
      </w:pPr>
      <w:r w:rsidRPr="00FC1C05">
        <w:rPr>
          <w:noProof/>
          <w:lang w:val="en-GB" w:eastAsia="en-GB"/>
        </w:rPr>
        <w:drawing>
          <wp:inline distT="0" distB="0" distL="0" distR="0">
            <wp:extent cx="3780973" cy="3238500"/>
            <wp:effectExtent l="19050" t="0" r="0" b="0"/>
            <wp:docPr id="3" name="Picture 0" descr="Biezense 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zense Dijk.jpg"/>
                    <pic:cNvPicPr/>
                  </pic:nvPicPr>
                  <pic:blipFill>
                    <a:blip r:embed="rId7" cstate="print"/>
                    <a:stretch>
                      <a:fillRect/>
                    </a:stretch>
                  </pic:blipFill>
                  <pic:spPr>
                    <a:xfrm>
                      <a:off x="0" y="0"/>
                      <a:ext cx="3781462" cy="3238919"/>
                    </a:xfrm>
                    <a:prstGeom prst="rect">
                      <a:avLst/>
                    </a:prstGeom>
                  </pic:spPr>
                </pic:pic>
              </a:graphicData>
            </a:graphic>
          </wp:inline>
        </w:drawing>
      </w:r>
    </w:p>
    <w:p w:rsidR="00FC1C05" w:rsidRDefault="00FC1C05" w:rsidP="00FC1C05">
      <w:pPr>
        <w:spacing w:after="0"/>
        <w:rPr>
          <w:noProof/>
          <w:lang w:val="nl-NL"/>
        </w:rPr>
      </w:pPr>
    </w:p>
    <w:p w:rsidR="00FC1C05" w:rsidRDefault="00FC1C05" w:rsidP="00FC1C05">
      <w:pPr>
        <w:spacing w:after="0"/>
        <w:rPr>
          <w:noProof/>
          <w:lang w:val="nl-NL"/>
        </w:rPr>
      </w:pPr>
    </w:p>
    <w:p w:rsidR="00FC1C05" w:rsidRPr="00FC1C05" w:rsidRDefault="00FC1C05" w:rsidP="00FC1C05">
      <w:pPr>
        <w:spacing w:after="0"/>
        <w:rPr>
          <w:noProof/>
          <w:lang w:val="nl-NL"/>
        </w:rPr>
      </w:pPr>
      <w:r>
        <w:rPr>
          <w:noProof/>
          <w:lang w:val="nl-NL"/>
        </w:rPr>
        <w:t>In 1777 werd op de route ide in 1749 was voorgesteld door de Raad en Rentmeester Generaal der Domeinen alsnog een dijk aangelegd. Dit werd hierna de Nieuwe Rooise Dijk genoemd, en de eerdere route werd hierna aangeduid met de Oude Rooise Dijk.</w:t>
      </w:r>
    </w:p>
    <w:p w:rsidR="00FC1C05" w:rsidRDefault="00FC1C05" w:rsidP="00FC1C05">
      <w:pPr>
        <w:spacing w:after="0"/>
        <w:rPr>
          <w:noProof/>
          <w:lang w:val="nl-NL"/>
        </w:rPr>
      </w:pPr>
    </w:p>
    <w:p w:rsidR="0030411A" w:rsidRDefault="0030411A" w:rsidP="0030411A">
      <w:pPr>
        <w:tabs>
          <w:tab w:val="left" w:pos="-1440"/>
          <w:tab w:val="left" w:pos="-720"/>
        </w:tabs>
        <w:suppressAutoHyphens/>
        <w:spacing w:after="0"/>
        <w:rPr>
          <w:rFonts w:cs="Arial"/>
          <w:noProof/>
          <w:spacing w:val="-3"/>
          <w:lang w:val="nl-NL"/>
        </w:rPr>
      </w:pPr>
      <w:r>
        <w:rPr>
          <w:rFonts w:cs="Arial"/>
          <w:noProof/>
          <w:spacing w:val="-3"/>
          <w:lang w:val="nl-NL"/>
        </w:rPr>
        <w:t xml:space="preserve">Het bestek van de aanbesteding van het tien-jarige onderhoud van de schoren, vonders en brugjes op de wegen door de Veghelse gemeint van </w:t>
      </w:r>
      <w:r w:rsidRPr="0018046A">
        <w:rPr>
          <w:rFonts w:cs="Arial"/>
          <w:noProof/>
          <w:spacing w:val="-3"/>
          <w:lang w:val="nl-NL"/>
        </w:rPr>
        <w:t xml:space="preserve">24-8-1761 </w:t>
      </w:r>
      <w:r>
        <w:rPr>
          <w:rFonts w:cs="Arial"/>
          <w:noProof/>
          <w:spacing w:val="-3"/>
          <w:lang w:val="nl-NL"/>
        </w:rPr>
        <w:t>vermeldt:</w:t>
      </w:r>
    </w:p>
    <w:p w:rsidR="0030411A" w:rsidRDefault="0030411A" w:rsidP="0030411A">
      <w:pPr>
        <w:tabs>
          <w:tab w:val="left" w:pos="-1440"/>
          <w:tab w:val="left" w:pos="-720"/>
        </w:tabs>
        <w:suppressAutoHyphens/>
        <w:spacing w:after="0"/>
        <w:rPr>
          <w:rFonts w:cs="Arial"/>
          <w:noProof/>
          <w:spacing w:val="-3"/>
          <w:lang w:val="nl-NL"/>
        </w:rPr>
      </w:pPr>
    </w:p>
    <w:p w:rsidR="00536CC4" w:rsidRPr="00E67205" w:rsidRDefault="00536CC4" w:rsidP="00FC1C05">
      <w:pPr>
        <w:widowControl w:val="0"/>
        <w:numPr>
          <w:ilvl w:val="0"/>
          <w:numId w:val="1"/>
        </w:numPr>
        <w:tabs>
          <w:tab w:val="left" w:pos="-1440"/>
          <w:tab w:val="left" w:pos="-720"/>
        </w:tabs>
        <w:suppressAutoHyphens/>
        <w:spacing w:after="0"/>
        <w:rPr>
          <w:rFonts w:cs="Arial"/>
          <w:noProof/>
          <w:spacing w:val="-3"/>
          <w:lang w:val="nl-NL"/>
        </w:rPr>
      </w:pPr>
      <w:r w:rsidRPr="00E67205">
        <w:rPr>
          <w:rFonts w:cs="Arial"/>
          <w:noProof/>
          <w:spacing w:val="-3"/>
          <w:lang w:val="nl-NL"/>
        </w:rPr>
        <w:t>Op de gemene herbaan van den brug na Creytenburg is ontrent Corsica gelegen een schoor</w:t>
      </w:r>
    </w:p>
    <w:p w:rsidR="00536CC4" w:rsidRDefault="00536CC4" w:rsidP="00FC1C05">
      <w:pPr>
        <w:spacing w:after="0"/>
      </w:pPr>
    </w:p>
    <w:p w:rsidR="00536CC4" w:rsidRDefault="0030411A" w:rsidP="00FC1C05">
      <w:pPr>
        <w:tabs>
          <w:tab w:val="left" w:pos="-1440"/>
          <w:tab w:val="left" w:pos="-720"/>
        </w:tabs>
        <w:suppressAutoHyphens/>
        <w:spacing w:after="0"/>
        <w:rPr>
          <w:rFonts w:cs="Arial"/>
          <w:noProof/>
          <w:spacing w:val="-3"/>
          <w:lang w:val="nl-NL"/>
        </w:rPr>
      </w:pPr>
      <w:r>
        <w:rPr>
          <w:rFonts w:cs="Arial"/>
          <w:noProof/>
          <w:spacing w:val="-3"/>
          <w:lang w:val="nl-NL"/>
        </w:rPr>
        <w:t>En de aanbesteding van 17-8-1772:</w:t>
      </w:r>
    </w:p>
    <w:p w:rsidR="0030411A" w:rsidRPr="00E67205" w:rsidRDefault="0030411A" w:rsidP="00FC1C05">
      <w:pPr>
        <w:tabs>
          <w:tab w:val="left" w:pos="-1440"/>
          <w:tab w:val="left" w:pos="-720"/>
        </w:tabs>
        <w:suppressAutoHyphens/>
        <w:spacing w:after="0"/>
        <w:rPr>
          <w:rFonts w:cs="Arial"/>
          <w:noProof/>
          <w:spacing w:val="-3"/>
          <w:lang w:val="nl-NL"/>
        </w:rPr>
      </w:pPr>
    </w:p>
    <w:p w:rsidR="00536CC4" w:rsidRPr="00E67205" w:rsidRDefault="00536CC4" w:rsidP="00FC1C05">
      <w:pPr>
        <w:widowControl w:val="0"/>
        <w:numPr>
          <w:ilvl w:val="0"/>
          <w:numId w:val="1"/>
        </w:numPr>
        <w:tabs>
          <w:tab w:val="left" w:pos="-1440"/>
          <w:tab w:val="left" w:pos="-720"/>
        </w:tabs>
        <w:suppressAutoHyphens/>
        <w:spacing w:after="0"/>
        <w:rPr>
          <w:rFonts w:cs="Arial"/>
          <w:noProof/>
          <w:spacing w:val="-3"/>
          <w:lang w:val="nl-NL"/>
        </w:rPr>
      </w:pPr>
      <w:r w:rsidRPr="00E67205">
        <w:rPr>
          <w:rFonts w:cs="Arial"/>
          <w:noProof/>
          <w:spacing w:val="-3"/>
          <w:lang w:val="nl-NL"/>
        </w:rPr>
        <w:t>Op de gemene herbaan van den brug na Creytenburg is ontrent Corsica gelegen een schoor</w:t>
      </w:r>
    </w:p>
    <w:p w:rsidR="00536CC4" w:rsidRDefault="00536CC4" w:rsidP="00FC1C05">
      <w:pPr>
        <w:spacing w:after="0"/>
      </w:pPr>
    </w:p>
    <w:p w:rsidR="0030411A" w:rsidRDefault="0030411A" w:rsidP="00FC1C05">
      <w:pPr>
        <w:spacing w:after="0"/>
      </w:pPr>
    </w:p>
    <w:p w:rsidR="0030411A" w:rsidRDefault="0030411A" w:rsidP="00FC1C05">
      <w:pPr>
        <w:spacing w:after="0"/>
      </w:pPr>
      <w:r>
        <w:rPr>
          <w:rFonts w:cs="Arial"/>
          <w:noProof/>
          <w:spacing w:val="-3"/>
          <w:lang w:val="nl-NL"/>
        </w:rPr>
        <w:t>Met '</w:t>
      </w:r>
      <w:r w:rsidRPr="00E67205">
        <w:rPr>
          <w:rFonts w:cs="Arial"/>
          <w:noProof/>
          <w:spacing w:val="-3"/>
          <w:lang w:val="nl-NL"/>
        </w:rPr>
        <w:t>de gemene herbaan van den brug na Creytenburg</w:t>
      </w:r>
      <w:r>
        <w:rPr>
          <w:rFonts w:cs="Arial"/>
          <w:noProof/>
          <w:spacing w:val="-3"/>
          <w:lang w:val="nl-NL"/>
        </w:rPr>
        <w:t>' ter hoogte van Corsica is de Oude Rooise Dijk bedoeld. Op de volgende kaart is die dijk ter hoogte van Corsica met een rode lijn getekend en de waterlopen met een blauwe lijn. Waar de we de wateerloop kruiste wass in 1749 een schoor aangebracht.</w:t>
      </w:r>
    </w:p>
    <w:p w:rsidR="0030411A" w:rsidRDefault="0030411A" w:rsidP="00FC1C05">
      <w:pPr>
        <w:spacing w:after="0"/>
      </w:pPr>
    </w:p>
    <w:p w:rsidR="0030411A" w:rsidRDefault="00011CD7" w:rsidP="00FC1C05">
      <w:pPr>
        <w:spacing w:after="0"/>
      </w:pPr>
      <w:r>
        <w:rPr>
          <w:noProof/>
          <w:lang w:val="en-GB" w:eastAsia="en-GB"/>
        </w:rPr>
        <w:drawing>
          <wp:inline distT="0" distB="0" distL="0" distR="0">
            <wp:extent cx="3028950" cy="3052173"/>
            <wp:effectExtent l="19050" t="0" r="0" b="0"/>
            <wp:docPr id="6" name="Picture 5" descr="Corsica sch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sica schoor.jpg"/>
                    <pic:cNvPicPr/>
                  </pic:nvPicPr>
                  <pic:blipFill>
                    <a:blip r:embed="rId8" cstate="print"/>
                    <a:stretch>
                      <a:fillRect/>
                    </a:stretch>
                  </pic:blipFill>
                  <pic:spPr>
                    <a:xfrm>
                      <a:off x="0" y="0"/>
                      <a:ext cx="3030282" cy="3053516"/>
                    </a:xfrm>
                    <a:prstGeom prst="rect">
                      <a:avLst/>
                    </a:prstGeom>
                  </pic:spPr>
                </pic:pic>
              </a:graphicData>
            </a:graphic>
          </wp:inline>
        </w:drawing>
      </w:r>
      <w:r w:rsidR="0030411A">
        <w:br/>
      </w:r>
    </w:p>
    <w:p w:rsidR="0030411A" w:rsidRDefault="0030411A" w:rsidP="00FC1C05">
      <w:pPr>
        <w:spacing w:after="0"/>
      </w:pPr>
    </w:p>
    <w:p w:rsidR="000A4693" w:rsidRPr="000A4693" w:rsidRDefault="000A4693" w:rsidP="00FC1C05">
      <w:pPr>
        <w:spacing w:after="0"/>
        <w:rPr>
          <w:noProof/>
          <w:lang w:val="nl-NL"/>
        </w:rPr>
      </w:pPr>
      <w:r w:rsidRPr="000A4693">
        <w:rPr>
          <w:noProof/>
          <w:lang w:val="nl-NL"/>
        </w:rPr>
        <w:t>Latere vermeldingen:</w:t>
      </w:r>
    </w:p>
    <w:p w:rsidR="0030411A" w:rsidRDefault="0030411A" w:rsidP="00FC1C05">
      <w:pPr>
        <w:spacing w:after="0"/>
      </w:pPr>
    </w:p>
    <w:p w:rsidR="0030411A" w:rsidRPr="000A4693" w:rsidRDefault="0030411A" w:rsidP="000A4693">
      <w:pPr>
        <w:pStyle w:val="ListParagraph"/>
        <w:numPr>
          <w:ilvl w:val="0"/>
          <w:numId w:val="2"/>
        </w:numPr>
        <w:spacing w:after="0"/>
        <w:rPr>
          <w:rFonts w:cs="Arial"/>
          <w:noProof/>
          <w:lang w:val="nl-NL"/>
        </w:rPr>
      </w:pPr>
      <w:r w:rsidRPr="000A4693">
        <w:rPr>
          <w:rFonts w:cs="Arial"/>
          <w:noProof/>
          <w:lang w:val="nl-NL"/>
        </w:rPr>
        <w:t>1801: betaalt aan Jan A. Verhoeven voort hogen van een gemeentens schoor op den Biesen 0-6-0</w:t>
      </w:r>
    </w:p>
    <w:p w:rsidR="00536CC4" w:rsidRDefault="00536CC4" w:rsidP="00FC1C05">
      <w:pPr>
        <w:spacing w:after="0"/>
      </w:pPr>
    </w:p>
    <w:p w:rsidR="00536CC4" w:rsidRPr="000A4693" w:rsidRDefault="00536CC4" w:rsidP="000A4693">
      <w:pPr>
        <w:pStyle w:val="ListParagraph"/>
        <w:numPr>
          <w:ilvl w:val="0"/>
          <w:numId w:val="2"/>
        </w:numPr>
        <w:spacing w:after="0"/>
        <w:rPr>
          <w:rFonts w:cs="Arial"/>
          <w:noProof/>
          <w:lang w:val="nl-NL"/>
        </w:rPr>
      </w:pPr>
      <w:r w:rsidRPr="000A4693">
        <w:rPr>
          <w:rFonts w:cs="Arial"/>
          <w:noProof/>
          <w:lang w:val="nl-NL"/>
        </w:rPr>
        <w:t>1803: Volgens ordonnantie en quitantie betaald aan Roelof van Eyndhoven, Willem Welten en Jan A. Verhoeven de somme van 8-8-0 voor verdient arbeidsloon wegens het verdiepen van den nieuwen loop in Dubbelen en de slooten in den eekelkamp en reparatie aan ’t schoor op den Biesen</w:t>
      </w:r>
    </w:p>
    <w:p w:rsidR="00536CC4" w:rsidRPr="00E67205" w:rsidRDefault="00536CC4" w:rsidP="00FC1C05">
      <w:pPr>
        <w:spacing w:after="0"/>
        <w:rPr>
          <w:rFonts w:cs="Arial"/>
          <w:noProof/>
          <w:lang w:val="nl-NL"/>
        </w:rPr>
      </w:pPr>
    </w:p>
    <w:p w:rsidR="00536CC4" w:rsidRPr="000A4693" w:rsidRDefault="00536CC4" w:rsidP="000A4693">
      <w:pPr>
        <w:pStyle w:val="ListParagraph"/>
        <w:numPr>
          <w:ilvl w:val="0"/>
          <w:numId w:val="2"/>
        </w:numPr>
        <w:spacing w:after="0"/>
        <w:rPr>
          <w:rFonts w:cs="Arial"/>
          <w:noProof/>
          <w:lang w:val="nl-NL"/>
        </w:rPr>
      </w:pPr>
      <w:r w:rsidRPr="000A4693">
        <w:rPr>
          <w:rFonts w:cs="Arial"/>
          <w:noProof/>
          <w:lang w:val="nl-NL"/>
        </w:rPr>
        <w:t>1803: Betaald aan Mathys Jan van den Tillaar de somme van 8-0-0 in voldoening van een nieuw schoor door denselve gemaakt en gelevert ’t welk de gemeente voor de eerste reis op den Biesendijk volgens verkoops conditie van nieuwe erve dato 1 december 1802 moest leggen</w:t>
      </w:r>
    </w:p>
    <w:p w:rsidR="00536CC4" w:rsidRDefault="00536CC4" w:rsidP="00FC1C05">
      <w:pPr>
        <w:spacing w:after="0"/>
        <w:rPr>
          <w:rFonts w:cs="Arial"/>
          <w:noProof/>
          <w:lang w:val="nl-NL"/>
        </w:rPr>
      </w:pPr>
    </w:p>
    <w:p w:rsidR="00536CC4" w:rsidRPr="000A4693" w:rsidRDefault="00536CC4" w:rsidP="000A4693">
      <w:pPr>
        <w:pStyle w:val="ListParagraph"/>
        <w:numPr>
          <w:ilvl w:val="0"/>
          <w:numId w:val="2"/>
        </w:numPr>
        <w:spacing w:after="0"/>
        <w:rPr>
          <w:rFonts w:cs="Arial"/>
          <w:noProof/>
          <w:lang w:val="nl-NL"/>
        </w:rPr>
      </w:pPr>
      <w:r w:rsidRPr="000A4693">
        <w:rPr>
          <w:rFonts w:cs="Arial"/>
          <w:noProof/>
          <w:lang w:val="nl-NL"/>
        </w:rPr>
        <w:t>1803: Volgens ordonnantie en quitantie betaald aan Roelof van Eyndhoven, Willem Welten en Jan A. Verhoeven de somme van 8-8-0 voor verdient arbeidsloon wegens het verdiepen van den nieuwen loop in Dubbelen en de slooten in den eekelkamp en reparatie aan ’t schoor op den Biesen</w:t>
      </w:r>
    </w:p>
    <w:p w:rsidR="00536CC4" w:rsidRDefault="00536CC4" w:rsidP="00FC1C05">
      <w:pPr>
        <w:spacing w:after="0"/>
        <w:rPr>
          <w:rFonts w:cs="Arial"/>
          <w:noProof/>
          <w:lang w:val="nl-NL"/>
        </w:rPr>
      </w:pPr>
    </w:p>
    <w:p w:rsidR="000A4693" w:rsidRDefault="000A4693" w:rsidP="00FC1C05">
      <w:pPr>
        <w:spacing w:after="0"/>
        <w:rPr>
          <w:rFonts w:cs="Arial"/>
          <w:noProof/>
          <w:lang w:val="nl-NL"/>
        </w:rPr>
      </w:pPr>
    </w:p>
    <w:sectPr w:rsidR="000A4693" w:rsidSect="00E25B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3474F"/>
    <w:multiLevelType w:val="hybridMultilevel"/>
    <w:tmpl w:val="809209B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536CC4"/>
    <w:rsid w:val="00011CD7"/>
    <w:rsid w:val="000A4693"/>
    <w:rsid w:val="00142FD3"/>
    <w:rsid w:val="0030411A"/>
    <w:rsid w:val="0044151C"/>
    <w:rsid w:val="00536CC4"/>
    <w:rsid w:val="006E7E0B"/>
    <w:rsid w:val="00AB73A9"/>
    <w:rsid w:val="00E25B39"/>
    <w:rsid w:val="00FC1C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05"/>
    <w:rPr>
      <w:rFonts w:ascii="Tahoma" w:hAnsi="Tahoma" w:cs="Tahoma"/>
      <w:sz w:val="16"/>
      <w:szCs w:val="16"/>
      <w:lang w:val="en-US"/>
    </w:rPr>
  </w:style>
  <w:style w:type="paragraph" w:styleId="ListParagraph">
    <w:name w:val="List Paragraph"/>
    <w:basedOn w:val="Normal"/>
    <w:uiPriority w:val="34"/>
    <w:qFormat/>
    <w:rsid w:val="000A4693"/>
    <w:pPr>
      <w:ind w:left="720"/>
      <w:contextualSpacing/>
    </w:pPr>
  </w:style>
</w:styles>
</file>

<file path=word/webSettings.xml><?xml version="1.0" encoding="utf-8"?>
<w:webSettings xmlns:r="http://schemas.openxmlformats.org/officeDocument/2006/relationships" xmlns:w="http://schemas.openxmlformats.org/wordprocessingml/2006/main">
  <w:divs>
    <w:div w:id="10745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2014-11-22T07:28:00Z</dcterms:created>
  <dcterms:modified xsi:type="dcterms:W3CDTF">2016-06-05T05:58:00Z</dcterms:modified>
</cp:coreProperties>
</file>