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8F" w:rsidRDefault="00A7078F" w:rsidP="00A7078F">
      <w:pPr>
        <w:spacing w:after="0"/>
        <w:rPr>
          <w:noProof/>
          <w:lang w:val="nl-NL"/>
        </w:rPr>
      </w:pPr>
      <w:r>
        <w:rPr>
          <w:noProof/>
          <w:lang w:val="nl-NL"/>
        </w:rPr>
        <w:t>R53, fol. 373-382 (23-07</w:t>
      </w:r>
      <w:r w:rsidRPr="004F08D3">
        <w:rPr>
          <w:noProof/>
          <w:lang w:val="nl-NL"/>
        </w:rPr>
        <w:t>-1662</w:t>
      </w:r>
      <w:r>
        <w:rPr>
          <w:noProof/>
          <w:lang w:val="nl-NL"/>
        </w:rPr>
        <w:t>)</w:t>
      </w:r>
    </w:p>
    <w:p w:rsidR="00A7078F" w:rsidRPr="004F08D3"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Reg</w:t>
      </w:r>
      <w:r>
        <w:rPr>
          <w:noProof/>
          <w:lang w:val="nl-NL"/>
        </w:rPr>
        <w:t>e</w:t>
      </w:r>
      <w:r w:rsidRPr="002E2F8E">
        <w:rPr>
          <w:noProof/>
          <w:lang w:val="nl-NL"/>
        </w:rPr>
        <w:t>lement voor die van den dorpe van Vechele.</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1.</w:t>
      </w:r>
    </w:p>
    <w:p w:rsidR="00A7078F" w:rsidRPr="002E2F8E" w:rsidRDefault="00A7078F" w:rsidP="00A7078F">
      <w:pPr>
        <w:spacing w:after="0"/>
        <w:rPr>
          <w:noProof/>
          <w:lang w:val="nl-NL"/>
        </w:rPr>
      </w:pPr>
      <w:r>
        <w:rPr>
          <w:noProof/>
          <w:lang w:val="nl-NL"/>
        </w:rPr>
        <w:t>In den i</w:t>
      </w:r>
      <w:r w:rsidRPr="002E2F8E">
        <w:rPr>
          <w:noProof/>
          <w:lang w:val="nl-NL"/>
        </w:rPr>
        <w:t>ersten dat tot den ontfan</w:t>
      </w:r>
      <w:r>
        <w:rPr>
          <w:noProof/>
          <w:lang w:val="nl-NL"/>
        </w:rPr>
        <w:t>c</w:t>
      </w:r>
      <w:r w:rsidRPr="002E2F8E">
        <w:rPr>
          <w:noProof/>
          <w:lang w:val="nl-NL"/>
        </w:rPr>
        <w:t>k van de verpondinge eenen collecteur met goetvind</w:t>
      </w:r>
      <w:r>
        <w:rPr>
          <w:noProof/>
          <w:lang w:val="nl-NL"/>
        </w:rPr>
        <w:t>e van eenige der principaele geë</w:t>
      </w:r>
      <w:r w:rsidRPr="002E2F8E">
        <w:rPr>
          <w:noProof/>
          <w:lang w:val="nl-NL"/>
        </w:rPr>
        <w:t>rfdens en ingelanden in conformite van de placcate en die daer op gevolgd</w:t>
      </w:r>
      <w:r>
        <w:rPr>
          <w:noProof/>
          <w:lang w:val="nl-NL"/>
        </w:rPr>
        <w:t>e resolutie van Haere Edele Mogenden</w:t>
      </w:r>
      <w:r w:rsidRPr="002E2F8E">
        <w:rPr>
          <w:noProof/>
          <w:lang w:val="nl-NL"/>
        </w:rPr>
        <w:t xml:space="preserve"> sal worden gestelt, die selve sal ophalen ende ontfangen sonder vemenging</w:t>
      </w:r>
      <w:r>
        <w:rPr>
          <w:noProof/>
          <w:lang w:val="nl-NL"/>
        </w:rPr>
        <w:t>e</w:t>
      </w:r>
      <w:r w:rsidRPr="002E2F8E">
        <w:rPr>
          <w:noProof/>
          <w:lang w:val="nl-NL"/>
        </w:rPr>
        <w:t xml:space="preserve"> van andere lasten.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2.</w:t>
      </w:r>
    </w:p>
    <w:p w:rsidR="00A7078F" w:rsidRPr="002E2F8E" w:rsidRDefault="00A7078F" w:rsidP="00A7078F">
      <w:pPr>
        <w:spacing w:after="0"/>
        <w:rPr>
          <w:noProof/>
          <w:lang w:val="nl-NL"/>
        </w:rPr>
      </w:pPr>
      <w:r w:rsidRPr="002E2F8E">
        <w:rPr>
          <w:noProof/>
          <w:lang w:val="nl-NL"/>
        </w:rPr>
        <w:t>Dat het cohier</w:t>
      </w:r>
      <w:r>
        <w:rPr>
          <w:noProof/>
          <w:lang w:val="nl-NL"/>
        </w:rPr>
        <w:t xml:space="preserve"> der verponding mede door de geë</w:t>
      </w:r>
      <w:r w:rsidRPr="002E2F8E">
        <w:rPr>
          <w:noProof/>
          <w:lang w:val="nl-NL"/>
        </w:rPr>
        <w:t>rfdens ingelande aldair sal mogen oversien werden en opgeree</w:t>
      </w:r>
      <w:r>
        <w:rPr>
          <w:noProof/>
          <w:lang w:val="nl-NL"/>
        </w:rPr>
        <w:t>c</w:t>
      </w:r>
      <w:r w:rsidRPr="002E2F8E">
        <w:rPr>
          <w:noProof/>
          <w:lang w:val="nl-NL"/>
        </w:rPr>
        <w:t>kent om versee</w:t>
      </w:r>
      <w:r>
        <w:rPr>
          <w:noProof/>
          <w:lang w:val="nl-NL"/>
        </w:rPr>
        <w:t>c</w:t>
      </w:r>
      <w:r w:rsidRPr="002E2F8E">
        <w:rPr>
          <w:noProof/>
          <w:lang w:val="nl-NL"/>
        </w:rPr>
        <w:t xml:space="preserve">kert te zyn dat </w:t>
      </w:r>
      <w:r>
        <w:rPr>
          <w:noProof/>
          <w:lang w:val="nl-NL"/>
        </w:rPr>
        <w:t>'</w:t>
      </w:r>
      <w:r w:rsidRPr="002E2F8E">
        <w:rPr>
          <w:noProof/>
          <w:lang w:val="nl-NL"/>
        </w:rPr>
        <w:t>t selfde de juste taux van verponding is opbrengende.</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3.</w:t>
      </w:r>
    </w:p>
    <w:p w:rsidR="00A7078F" w:rsidRPr="002E2F8E" w:rsidRDefault="00A7078F" w:rsidP="00A7078F">
      <w:pPr>
        <w:spacing w:after="0"/>
        <w:rPr>
          <w:noProof/>
          <w:lang w:val="nl-NL"/>
        </w:rPr>
      </w:pPr>
      <w:r w:rsidRPr="002E2F8E">
        <w:rPr>
          <w:noProof/>
          <w:lang w:val="nl-NL"/>
        </w:rPr>
        <w:t>Dat den ontfank tot betaelinge van het comptoir van de bede oijck sal worden opgehaalt sonder vermenging</w:t>
      </w:r>
      <w:r>
        <w:rPr>
          <w:noProof/>
          <w:lang w:val="nl-NL"/>
        </w:rPr>
        <w:t>e</w:t>
      </w:r>
      <w:r w:rsidRPr="002E2F8E">
        <w:rPr>
          <w:noProof/>
          <w:lang w:val="nl-NL"/>
        </w:rPr>
        <w:t xml:space="preserve"> van ander off meerder lasten.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4.</w:t>
      </w:r>
    </w:p>
    <w:p w:rsidR="00A7078F" w:rsidRPr="002E2F8E" w:rsidRDefault="00A7078F" w:rsidP="00A7078F">
      <w:pPr>
        <w:spacing w:after="0"/>
        <w:rPr>
          <w:noProof/>
          <w:lang w:val="nl-NL"/>
        </w:rPr>
      </w:pPr>
      <w:r>
        <w:rPr>
          <w:noProof/>
          <w:lang w:val="nl-NL"/>
        </w:rPr>
        <w:t>Dat alle stcedulle van de voors</w:t>
      </w:r>
      <w:r w:rsidRPr="002E2F8E">
        <w:rPr>
          <w:noProof/>
          <w:lang w:val="nl-NL"/>
        </w:rPr>
        <w:t>chreven beede insgelij</w:t>
      </w:r>
      <w:r>
        <w:rPr>
          <w:noProof/>
          <w:lang w:val="nl-NL"/>
        </w:rPr>
        <w:t>c</w:t>
      </w:r>
      <w:r w:rsidRPr="002E2F8E">
        <w:rPr>
          <w:noProof/>
          <w:lang w:val="nl-NL"/>
        </w:rPr>
        <w:t>k sal werden oversien bij de gecommitteerde off twaelff mannen daer te ve</w:t>
      </w:r>
      <w:r>
        <w:rPr>
          <w:noProof/>
          <w:lang w:val="nl-NL"/>
        </w:rPr>
        <w:t>rcoren, oijck ist noot by de geë</w:t>
      </w:r>
      <w:r w:rsidRPr="002E2F8E">
        <w:rPr>
          <w:noProof/>
          <w:lang w:val="nl-NL"/>
        </w:rPr>
        <w:t>rf</w:t>
      </w:r>
      <w:r>
        <w:rPr>
          <w:noProof/>
          <w:lang w:val="nl-NL"/>
        </w:rPr>
        <w:t>f</w:t>
      </w:r>
      <w:r w:rsidRPr="002E2F8E">
        <w:rPr>
          <w:noProof/>
          <w:lang w:val="nl-NL"/>
        </w:rPr>
        <w:t>den van ‘s-Hert</w:t>
      </w:r>
      <w:r>
        <w:rPr>
          <w:noProof/>
          <w:lang w:val="nl-NL"/>
        </w:rPr>
        <w:t>o</w:t>
      </w:r>
      <w:r w:rsidRPr="002E2F8E">
        <w:rPr>
          <w:noProof/>
          <w:lang w:val="nl-NL"/>
        </w:rPr>
        <w:t>genbosch.</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5.</w:t>
      </w:r>
    </w:p>
    <w:p w:rsidR="00A7078F" w:rsidRPr="002E2F8E" w:rsidRDefault="00A7078F" w:rsidP="00A7078F">
      <w:pPr>
        <w:spacing w:after="0"/>
        <w:rPr>
          <w:noProof/>
          <w:lang w:val="nl-NL"/>
        </w:rPr>
      </w:pPr>
      <w:r w:rsidRPr="002E2F8E">
        <w:rPr>
          <w:noProof/>
          <w:lang w:val="nl-NL"/>
        </w:rPr>
        <w:t>Dat mede den om</w:t>
      </w:r>
      <w:r>
        <w:rPr>
          <w:noProof/>
          <w:lang w:val="nl-NL"/>
        </w:rPr>
        <w:t>slag tot betaeling van de jaerly</w:t>
      </w:r>
      <w:r w:rsidRPr="002E2F8E">
        <w:rPr>
          <w:noProof/>
          <w:lang w:val="nl-NL"/>
        </w:rPr>
        <w:t>xe rent</w:t>
      </w:r>
      <w:r>
        <w:rPr>
          <w:noProof/>
          <w:lang w:val="nl-NL"/>
        </w:rPr>
        <w:t>h</w:t>
      </w:r>
      <w:r w:rsidRPr="002E2F8E">
        <w:rPr>
          <w:noProof/>
          <w:lang w:val="nl-NL"/>
        </w:rPr>
        <w:t>en die het corpus geldende is insgelijkx sonder vermenging</w:t>
      </w:r>
      <w:r>
        <w:rPr>
          <w:noProof/>
          <w:lang w:val="nl-NL"/>
        </w:rPr>
        <w:t>e</w:t>
      </w:r>
      <w:r w:rsidRPr="002E2F8E">
        <w:rPr>
          <w:noProof/>
          <w:lang w:val="nl-NL"/>
        </w:rPr>
        <w:t xml:space="preserve"> van meerdere lasten sal werden ontfangen ende opgehaalt ende dat door den borgemeester ende door </w:t>
      </w:r>
      <w:r>
        <w:rPr>
          <w:noProof/>
          <w:lang w:val="nl-NL"/>
        </w:rPr>
        <w:t xml:space="preserve">egeen </w:t>
      </w:r>
      <w:r w:rsidRPr="002E2F8E">
        <w:rPr>
          <w:noProof/>
          <w:lang w:val="nl-NL"/>
        </w:rPr>
        <w:t>particulier hefbuerder.</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6.</w:t>
      </w:r>
    </w:p>
    <w:p w:rsidR="00A7078F" w:rsidRPr="002E2F8E" w:rsidRDefault="00A7078F" w:rsidP="00A7078F">
      <w:pPr>
        <w:spacing w:after="0"/>
        <w:rPr>
          <w:noProof/>
          <w:lang w:val="nl-NL"/>
        </w:rPr>
      </w:pPr>
      <w:r>
        <w:rPr>
          <w:noProof/>
          <w:lang w:val="nl-NL"/>
        </w:rPr>
        <w:t>Ende dat de set</w:t>
      </w:r>
      <w:r w:rsidRPr="002E2F8E">
        <w:rPr>
          <w:noProof/>
          <w:lang w:val="nl-NL"/>
        </w:rPr>
        <w:t>cedulle ofte ree</w:t>
      </w:r>
      <w:r>
        <w:rPr>
          <w:noProof/>
          <w:lang w:val="nl-NL"/>
        </w:rPr>
        <w:t>g</w:t>
      </w:r>
      <w:r w:rsidRPr="002E2F8E">
        <w:rPr>
          <w:noProof/>
          <w:lang w:val="nl-NL"/>
        </w:rPr>
        <w:t xml:space="preserve">kenboek alle jaer tot dien </w:t>
      </w:r>
      <w:r>
        <w:rPr>
          <w:noProof/>
          <w:lang w:val="nl-NL"/>
        </w:rPr>
        <w:t>ey</w:t>
      </w:r>
      <w:r w:rsidRPr="002E2F8E">
        <w:rPr>
          <w:noProof/>
          <w:lang w:val="nl-NL"/>
        </w:rPr>
        <w:t>nde te fo</w:t>
      </w:r>
      <w:r>
        <w:rPr>
          <w:noProof/>
          <w:lang w:val="nl-NL"/>
        </w:rPr>
        <w:t>rmeeren, oijck sullen werden geë</w:t>
      </w:r>
      <w:r w:rsidRPr="002E2F8E">
        <w:rPr>
          <w:noProof/>
          <w:lang w:val="nl-NL"/>
        </w:rPr>
        <w:t>xamineert als voor ende mede om te sien op wat manier men desen dorpe van Vechel van de rent</w:t>
      </w:r>
      <w:r>
        <w:rPr>
          <w:noProof/>
          <w:lang w:val="nl-NL"/>
        </w:rPr>
        <w:t>h</w:t>
      </w:r>
      <w:r w:rsidRPr="002E2F8E">
        <w:rPr>
          <w:noProof/>
          <w:lang w:val="nl-NL"/>
        </w:rPr>
        <w:t>en sal connen ontlasten.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7.</w:t>
      </w:r>
    </w:p>
    <w:p w:rsidR="00A7078F" w:rsidRPr="002E2F8E" w:rsidRDefault="00A7078F" w:rsidP="00A7078F">
      <w:pPr>
        <w:spacing w:after="0"/>
        <w:rPr>
          <w:noProof/>
          <w:lang w:val="nl-NL"/>
        </w:rPr>
      </w:pPr>
      <w:r w:rsidRPr="002E2F8E">
        <w:rPr>
          <w:noProof/>
          <w:lang w:val="nl-NL"/>
        </w:rPr>
        <w:t>Dat het corpus van Vechel</w:t>
      </w:r>
      <w:r>
        <w:rPr>
          <w:noProof/>
          <w:lang w:val="nl-NL"/>
        </w:rPr>
        <w:t>l</w:t>
      </w:r>
      <w:r w:rsidRPr="002E2F8E">
        <w:rPr>
          <w:noProof/>
          <w:lang w:val="nl-NL"/>
        </w:rPr>
        <w:t>e egeene lants middelen sal mogen pagten dan met schriftey</w:t>
      </w:r>
      <w:r>
        <w:rPr>
          <w:noProof/>
          <w:lang w:val="nl-NL"/>
        </w:rPr>
        <w:t>c</w:t>
      </w:r>
      <w:r w:rsidRPr="002E2F8E">
        <w:rPr>
          <w:noProof/>
          <w:lang w:val="nl-NL"/>
        </w:rPr>
        <w:t>k consen</w:t>
      </w:r>
      <w:r>
        <w:rPr>
          <w:noProof/>
          <w:lang w:val="nl-NL"/>
        </w:rPr>
        <w:t>t van de voorschreven geërffdens ende de voorschreven</w:t>
      </w:r>
      <w:r w:rsidRPr="002E2F8E">
        <w:rPr>
          <w:noProof/>
          <w:lang w:val="nl-NL"/>
        </w:rPr>
        <w:t xml:space="preserve"> twaelf mannen als stre</w:t>
      </w:r>
      <w:r>
        <w:rPr>
          <w:noProof/>
          <w:lang w:val="nl-NL"/>
        </w:rPr>
        <w:t>ckende tot derselver naedeel oyck strydich</w:t>
      </w:r>
      <w:r w:rsidRPr="002E2F8E">
        <w:rPr>
          <w:noProof/>
          <w:lang w:val="nl-NL"/>
        </w:rPr>
        <w:t xml:space="preserve"> </w:t>
      </w:r>
      <w:r>
        <w:rPr>
          <w:noProof/>
          <w:lang w:val="nl-NL"/>
        </w:rPr>
        <w:t>teegen de placcaeten van Haer Ho</w:t>
      </w:r>
      <w:r w:rsidRPr="002E2F8E">
        <w:rPr>
          <w:noProof/>
          <w:lang w:val="nl-NL"/>
        </w:rPr>
        <w:t>og</w:t>
      </w:r>
      <w:r>
        <w:rPr>
          <w:noProof/>
          <w:lang w:val="nl-NL"/>
        </w:rPr>
        <w:t xml:space="preserve"> Mo</w:t>
      </w:r>
      <w:r w:rsidRPr="002E2F8E">
        <w:rPr>
          <w:noProof/>
          <w:lang w:val="nl-NL"/>
        </w:rPr>
        <w:t>genden.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8.</w:t>
      </w:r>
    </w:p>
    <w:p w:rsidR="00A7078F" w:rsidRPr="002E2F8E" w:rsidRDefault="00A7078F" w:rsidP="00A7078F">
      <w:pPr>
        <w:spacing w:after="0"/>
        <w:rPr>
          <w:noProof/>
          <w:lang w:val="nl-NL"/>
        </w:rPr>
      </w:pPr>
      <w:r>
        <w:rPr>
          <w:noProof/>
          <w:lang w:val="nl-NL"/>
        </w:rPr>
        <w:t>Item en sullen ege</w:t>
      </w:r>
      <w:r w:rsidRPr="002E2F8E">
        <w:rPr>
          <w:noProof/>
          <w:lang w:val="nl-NL"/>
        </w:rPr>
        <w:t>n</w:t>
      </w:r>
      <w:r>
        <w:rPr>
          <w:noProof/>
          <w:lang w:val="nl-NL"/>
        </w:rPr>
        <w:t>e vereeringe ofte verteeringe bij</w:t>
      </w:r>
      <w:r w:rsidRPr="002E2F8E">
        <w:rPr>
          <w:noProof/>
          <w:lang w:val="nl-NL"/>
        </w:rPr>
        <w:t xml:space="preserve"> schepenen, borgemeesteren ofte</w:t>
      </w:r>
      <w:r>
        <w:rPr>
          <w:noProof/>
          <w:lang w:val="nl-NL"/>
        </w:rPr>
        <w:t xml:space="preserve"> andere</w:t>
      </w:r>
      <w:r w:rsidRPr="002E2F8E">
        <w:rPr>
          <w:noProof/>
          <w:lang w:val="nl-NL"/>
        </w:rPr>
        <w:t xml:space="preserve"> tot laste van het corpus mo</w:t>
      </w:r>
      <w:r>
        <w:rPr>
          <w:noProof/>
          <w:lang w:val="nl-NL"/>
        </w:rPr>
        <w:t>gen werden gedaen als mede strydende tegens de voors</w:t>
      </w:r>
      <w:r w:rsidRPr="002E2F8E">
        <w:rPr>
          <w:noProof/>
          <w:lang w:val="nl-NL"/>
        </w:rPr>
        <w:t>c</w:t>
      </w:r>
      <w:r>
        <w:rPr>
          <w:noProof/>
          <w:lang w:val="nl-NL"/>
        </w:rPr>
        <w:t>hreven placca</w:t>
      </w:r>
      <w:r w:rsidRPr="002E2F8E">
        <w:rPr>
          <w:noProof/>
          <w:lang w:val="nl-NL"/>
        </w:rPr>
        <w:t>t</w:t>
      </w:r>
      <w:r>
        <w:rPr>
          <w:noProof/>
          <w:lang w:val="nl-NL"/>
        </w:rPr>
        <w:t>en</w:t>
      </w:r>
      <w:r w:rsidRPr="002E2F8E">
        <w:rPr>
          <w:noProof/>
          <w:lang w:val="nl-NL"/>
        </w:rPr>
        <w:t>.</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9.</w:t>
      </w:r>
    </w:p>
    <w:p w:rsidR="00A7078F" w:rsidRPr="002E2F8E" w:rsidRDefault="00A7078F" w:rsidP="00A7078F">
      <w:pPr>
        <w:spacing w:after="0"/>
        <w:rPr>
          <w:noProof/>
          <w:lang w:val="nl-NL"/>
        </w:rPr>
      </w:pPr>
      <w:r w:rsidRPr="002E2F8E">
        <w:rPr>
          <w:noProof/>
          <w:lang w:val="nl-NL"/>
        </w:rPr>
        <w:lastRenderedPageBreak/>
        <w:t>Item dat de betaelinge van de verpondinge, bede ende andere lasten by de respective collecteurs en de b</w:t>
      </w:r>
      <w:r>
        <w:rPr>
          <w:noProof/>
          <w:lang w:val="nl-NL"/>
        </w:rPr>
        <w:t>orgemeesters op haeren toegevoech</w:t>
      </w:r>
      <w:r w:rsidRPr="002E2F8E">
        <w:rPr>
          <w:noProof/>
          <w:lang w:val="nl-NL"/>
        </w:rPr>
        <w:t xml:space="preserve">den salaris soodanig sullen moeten werden betaelt ende voldaen, dat de gemeente daer door </w:t>
      </w:r>
      <w:r>
        <w:rPr>
          <w:noProof/>
          <w:lang w:val="nl-NL"/>
        </w:rPr>
        <w:t>egene scha</w:t>
      </w:r>
      <w:r w:rsidRPr="002E2F8E">
        <w:rPr>
          <w:noProof/>
          <w:lang w:val="nl-NL"/>
        </w:rPr>
        <w:t xml:space="preserve">de </w:t>
      </w:r>
      <w:r>
        <w:rPr>
          <w:noProof/>
          <w:lang w:val="nl-NL"/>
        </w:rPr>
        <w:t>en compt te ly</w:t>
      </w:r>
      <w:r w:rsidRPr="002E2F8E">
        <w:rPr>
          <w:noProof/>
          <w:lang w:val="nl-NL"/>
        </w:rPr>
        <w:t>den op pe</w:t>
      </w:r>
      <w:r>
        <w:rPr>
          <w:noProof/>
          <w:lang w:val="nl-NL"/>
        </w:rPr>
        <w:t>e</w:t>
      </w:r>
      <w:r w:rsidRPr="002E2F8E">
        <w:rPr>
          <w:noProof/>
          <w:lang w:val="nl-NL"/>
        </w:rPr>
        <w:t xml:space="preserve">ne van soodanige </w:t>
      </w:r>
      <w:r>
        <w:rPr>
          <w:noProof/>
          <w:lang w:val="nl-NL"/>
        </w:rPr>
        <w:t>schade selfs te moeten dra</w:t>
      </w:r>
      <w:r w:rsidRPr="002E2F8E">
        <w:rPr>
          <w:noProof/>
          <w:lang w:val="nl-NL"/>
        </w:rPr>
        <w:t>gen.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10.</w:t>
      </w:r>
    </w:p>
    <w:p w:rsidR="00A7078F" w:rsidRPr="002E2F8E" w:rsidRDefault="00A7078F" w:rsidP="00A7078F">
      <w:pPr>
        <w:spacing w:after="0"/>
        <w:rPr>
          <w:noProof/>
          <w:lang w:val="nl-NL"/>
        </w:rPr>
      </w:pPr>
      <w:r w:rsidRPr="002E2F8E">
        <w:rPr>
          <w:noProof/>
          <w:lang w:val="nl-NL"/>
        </w:rPr>
        <w:t>Dat den ontfan</w:t>
      </w:r>
      <w:r>
        <w:rPr>
          <w:noProof/>
          <w:lang w:val="nl-NL"/>
        </w:rPr>
        <w:t>c</w:t>
      </w:r>
      <w:r w:rsidRPr="002E2F8E">
        <w:rPr>
          <w:noProof/>
          <w:lang w:val="nl-NL"/>
        </w:rPr>
        <w:t>k</w:t>
      </w:r>
      <w:r>
        <w:rPr>
          <w:noProof/>
          <w:lang w:val="nl-NL"/>
        </w:rPr>
        <w:t xml:space="preserve"> ende vytgeeff van verponding</w:t>
      </w:r>
      <w:r w:rsidRPr="002E2F8E">
        <w:rPr>
          <w:noProof/>
          <w:lang w:val="nl-NL"/>
        </w:rPr>
        <w:t xml:space="preserve"> ende van de bede ieder sal worden gedirigeert in besondere reekeninge.</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11.</w:t>
      </w:r>
    </w:p>
    <w:p w:rsidR="00A7078F" w:rsidRPr="002E2F8E" w:rsidRDefault="00A7078F" w:rsidP="00A7078F">
      <w:pPr>
        <w:spacing w:after="0"/>
        <w:rPr>
          <w:noProof/>
          <w:lang w:val="nl-NL"/>
        </w:rPr>
      </w:pPr>
      <w:r w:rsidRPr="002E2F8E">
        <w:rPr>
          <w:noProof/>
          <w:lang w:val="nl-NL"/>
        </w:rPr>
        <w:t>Item dat reekeninge van de borgemeesters alle jaer preciese in de maent meij naar voorgaende dri</w:t>
      </w:r>
      <w:r>
        <w:rPr>
          <w:noProof/>
          <w:lang w:val="nl-NL"/>
        </w:rPr>
        <w:t>e sondaech</w:t>
      </w:r>
      <w:r w:rsidRPr="002E2F8E">
        <w:rPr>
          <w:noProof/>
          <w:lang w:val="nl-NL"/>
        </w:rPr>
        <w:t xml:space="preserve">se proclamatien sullen moeten werden gedaen, beginnende </w:t>
      </w:r>
      <w:r>
        <w:rPr>
          <w:noProof/>
          <w:lang w:val="nl-NL"/>
        </w:rPr>
        <w:t>'</w:t>
      </w:r>
      <w:r w:rsidRPr="002E2F8E">
        <w:rPr>
          <w:noProof/>
          <w:lang w:val="nl-NL"/>
        </w:rPr>
        <w:t>s</w:t>
      </w:r>
      <w:r>
        <w:rPr>
          <w:noProof/>
          <w:lang w:val="nl-NL"/>
        </w:rPr>
        <w:t xml:space="preserve"> mae</w:t>
      </w:r>
      <w:r w:rsidRPr="002E2F8E">
        <w:rPr>
          <w:noProof/>
          <w:lang w:val="nl-NL"/>
        </w:rPr>
        <w:t>nda</w:t>
      </w:r>
      <w:r>
        <w:rPr>
          <w:noProof/>
          <w:lang w:val="nl-NL"/>
        </w:rPr>
        <w:t>e</w:t>
      </w:r>
      <w:r w:rsidRPr="002E2F8E">
        <w:rPr>
          <w:noProof/>
          <w:lang w:val="nl-NL"/>
        </w:rPr>
        <w:t xml:space="preserve">gs </w:t>
      </w:r>
      <w:r>
        <w:rPr>
          <w:noProof/>
          <w:lang w:val="nl-NL"/>
        </w:rPr>
        <w:t>'</w:t>
      </w:r>
      <w:r w:rsidRPr="002E2F8E">
        <w:rPr>
          <w:noProof/>
          <w:lang w:val="nl-NL"/>
        </w:rPr>
        <w:t>s</w:t>
      </w:r>
      <w:r>
        <w:rPr>
          <w:noProof/>
          <w:lang w:val="nl-NL"/>
        </w:rPr>
        <w:t xml:space="preserve"> morgens ten ach</w:t>
      </w:r>
      <w:r w:rsidRPr="002E2F8E">
        <w:rPr>
          <w:noProof/>
          <w:lang w:val="nl-NL"/>
        </w:rPr>
        <w:t xml:space="preserve">t uuren waer toe den </w:t>
      </w:r>
      <w:r>
        <w:rPr>
          <w:noProof/>
          <w:lang w:val="nl-NL"/>
        </w:rPr>
        <w:t>k</w:t>
      </w:r>
      <w:r w:rsidRPr="002E2F8E">
        <w:rPr>
          <w:noProof/>
          <w:lang w:val="nl-NL"/>
        </w:rPr>
        <w:t>lockenslag s</w:t>
      </w:r>
      <w:r>
        <w:rPr>
          <w:noProof/>
          <w:lang w:val="nl-NL"/>
        </w:rPr>
        <w:t>onder t</w:t>
      </w:r>
      <w:r w:rsidRPr="002E2F8E">
        <w:rPr>
          <w:noProof/>
          <w:lang w:val="nl-NL"/>
        </w:rPr>
        <w:t>egenseggen van imanden s</w:t>
      </w:r>
      <w:r>
        <w:rPr>
          <w:noProof/>
          <w:lang w:val="nl-NL"/>
        </w:rPr>
        <w:t>al worden gebruy</w:t>
      </w:r>
      <w:r w:rsidRPr="002E2F8E">
        <w:rPr>
          <w:noProof/>
          <w:lang w:val="nl-NL"/>
        </w:rPr>
        <w:t>ckt, de behoeften d</w:t>
      </w:r>
      <w:r>
        <w:rPr>
          <w:noProof/>
          <w:lang w:val="nl-NL"/>
        </w:rPr>
        <w:t>aer toe nodig naegesien ende geë</w:t>
      </w:r>
      <w:r w:rsidRPr="002E2F8E">
        <w:rPr>
          <w:noProof/>
          <w:lang w:val="nl-NL"/>
        </w:rPr>
        <w:t>xamineert ende alsoo voorts verhoort geapprobeert ende gesloten ni</w:t>
      </w:r>
      <w:r>
        <w:rPr>
          <w:noProof/>
          <w:lang w:val="nl-NL"/>
        </w:rPr>
        <w:t>et alleen by de weth ende voorschreven geërfden, maar oijck bij de voors</w:t>
      </w:r>
      <w:r w:rsidRPr="002E2F8E">
        <w:rPr>
          <w:noProof/>
          <w:lang w:val="nl-NL"/>
        </w:rPr>
        <w:t>chreven) gecommitteerden ende twaelff mannen. Ende offer eenig debath quam</w:t>
      </w:r>
      <w:r>
        <w:rPr>
          <w:noProof/>
          <w:lang w:val="nl-NL"/>
        </w:rPr>
        <w:t>e</w:t>
      </w:r>
      <w:r w:rsidRPr="002E2F8E">
        <w:rPr>
          <w:noProof/>
          <w:lang w:val="nl-NL"/>
        </w:rPr>
        <w:t xml:space="preserve"> te vallen over eenige poin</w:t>
      </w:r>
      <w:r>
        <w:rPr>
          <w:noProof/>
          <w:lang w:val="nl-NL"/>
        </w:rPr>
        <w:t>c</w:t>
      </w:r>
      <w:r w:rsidRPr="002E2F8E">
        <w:rPr>
          <w:noProof/>
          <w:lang w:val="nl-NL"/>
        </w:rPr>
        <w:t>ten derselver ree</w:t>
      </w:r>
      <w:r>
        <w:rPr>
          <w:noProof/>
          <w:lang w:val="nl-NL"/>
        </w:rPr>
        <w:t>ckeningen, dat sulx bijgeleyt sal we</w:t>
      </w:r>
      <w:r w:rsidRPr="002E2F8E">
        <w:rPr>
          <w:noProof/>
          <w:lang w:val="nl-NL"/>
        </w:rPr>
        <w:t>rden naar adven</w:t>
      </w:r>
      <w:r>
        <w:rPr>
          <w:noProof/>
          <w:lang w:val="nl-NL"/>
        </w:rPr>
        <w:t>ant de meeste stemmen van de geë</w:t>
      </w:r>
      <w:r w:rsidRPr="002E2F8E">
        <w:rPr>
          <w:noProof/>
          <w:lang w:val="nl-NL"/>
        </w:rPr>
        <w:t>r</w:t>
      </w:r>
      <w:r>
        <w:rPr>
          <w:noProof/>
          <w:lang w:val="nl-NL"/>
        </w:rPr>
        <w:t>f</w:t>
      </w:r>
      <w:r w:rsidRPr="002E2F8E">
        <w:rPr>
          <w:noProof/>
          <w:lang w:val="nl-NL"/>
        </w:rPr>
        <w:t xml:space="preserve">fdens sonder dat die auditeurs ofte iemand van die eenige vacatie ofte </w:t>
      </w:r>
      <w:r>
        <w:rPr>
          <w:noProof/>
          <w:lang w:val="nl-NL"/>
        </w:rPr>
        <w:t>verteringe sullen mogen pretend</w:t>
      </w:r>
      <w:r w:rsidRPr="002E2F8E">
        <w:rPr>
          <w:noProof/>
          <w:lang w:val="nl-NL"/>
        </w:rPr>
        <w:t xml:space="preserve">eren, dat </w:t>
      </w:r>
      <w:r>
        <w:rPr>
          <w:noProof/>
          <w:lang w:val="nl-NL"/>
        </w:rPr>
        <w:t>men oo</w:t>
      </w:r>
      <w:r w:rsidRPr="002E2F8E">
        <w:rPr>
          <w:noProof/>
          <w:lang w:val="nl-NL"/>
        </w:rPr>
        <w:t>ck met de presenten sal</w:t>
      </w:r>
      <w:r>
        <w:rPr>
          <w:noProof/>
          <w:lang w:val="nl-NL"/>
        </w:rPr>
        <w:t xml:space="preserve"> mogen besoigne</w:t>
      </w:r>
      <w:r w:rsidRPr="002E2F8E">
        <w:rPr>
          <w:noProof/>
          <w:lang w:val="nl-NL"/>
        </w:rPr>
        <w:t>ren ende met de ree</w:t>
      </w:r>
      <w:r>
        <w:rPr>
          <w:noProof/>
          <w:lang w:val="nl-NL"/>
        </w:rPr>
        <w:t>c</w:t>
      </w:r>
      <w:r w:rsidRPr="002E2F8E">
        <w:rPr>
          <w:noProof/>
          <w:lang w:val="nl-NL"/>
        </w:rPr>
        <w:t>keninge voortvaeren sonder eenigsints naar de absenten te derven wa</w:t>
      </w:r>
      <w:r>
        <w:rPr>
          <w:noProof/>
          <w:lang w:val="nl-NL"/>
        </w:rPr>
        <w:t>gten, wie deselve soude mogen w</w:t>
      </w:r>
      <w:r w:rsidRPr="002E2F8E">
        <w:rPr>
          <w:noProof/>
          <w:lang w:val="nl-NL"/>
        </w:rPr>
        <w:t>esen.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12.</w:t>
      </w:r>
    </w:p>
    <w:p w:rsidR="00A7078F" w:rsidRPr="002E2F8E" w:rsidRDefault="00A7078F" w:rsidP="00A7078F">
      <w:pPr>
        <w:spacing w:after="0"/>
        <w:rPr>
          <w:noProof/>
          <w:lang w:val="nl-NL"/>
        </w:rPr>
      </w:pPr>
      <w:r w:rsidRPr="002E2F8E">
        <w:rPr>
          <w:noProof/>
          <w:lang w:val="nl-NL"/>
        </w:rPr>
        <w:t>Item dat de ree</w:t>
      </w:r>
      <w:r>
        <w:rPr>
          <w:noProof/>
          <w:lang w:val="nl-NL"/>
        </w:rPr>
        <w:t>c</w:t>
      </w:r>
      <w:r w:rsidRPr="002E2F8E">
        <w:rPr>
          <w:noProof/>
          <w:lang w:val="nl-NL"/>
        </w:rPr>
        <w:t>kening agtermalcander sal moeten afgedaan werden ende gedurende den tijd die onderhanden sal sijn deselve met de behoe</w:t>
      </w:r>
      <w:r>
        <w:rPr>
          <w:noProof/>
          <w:lang w:val="nl-NL"/>
        </w:rPr>
        <w:t>f</w:t>
      </w:r>
      <w:r w:rsidRPr="002E2F8E">
        <w:rPr>
          <w:noProof/>
          <w:lang w:val="nl-NL"/>
        </w:rPr>
        <w:t>fte van dien sal blyven onder</w:t>
      </w:r>
      <w:r>
        <w:rPr>
          <w:noProof/>
          <w:lang w:val="nl-NL"/>
        </w:rPr>
        <w:t xml:space="preserve"> de borgemeester</w:t>
      </w:r>
      <w:r w:rsidRPr="002E2F8E">
        <w:rPr>
          <w:noProof/>
          <w:lang w:val="nl-NL"/>
        </w:rPr>
        <w:t xml:space="preserve"> de ree</w:t>
      </w:r>
      <w:r>
        <w:rPr>
          <w:noProof/>
          <w:lang w:val="nl-NL"/>
        </w:rPr>
        <w:t>c</w:t>
      </w:r>
      <w:r w:rsidRPr="002E2F8E">
        <w:rPr>
          <w:noProof/>
          <w:lang w:val="nl-NL"/>
        </w:rPr>
        <w:t>keninge doende, ende nadien den secretaris versogt zijnde, naelatigh bleeff om de gemeente int afdoen ende appostilleeren der ree</w:t>
      </w:r>
      <w:r>
        <w:rPr>
          <w:noProof/>
          <w:lang w:val="nl-NL"/>
        </w:rPr>
        <w:t>c</w:t>
      </w:r>
      <w:r w:rsidRPr="002E2F8E">
        <w:rPr>
          <w:noProof/>
          <w:lang w:val="nl-NL"/>
        </w:rPr>
        <w:t xml:space="preserve">keninge </w:t>
      </w:r>
      <w:r>
        <w:rPr>
          <w:noProof/>
          <w:lang w:val="nl-NL"/>
        </w:rPr>
        <w:t xml:space="preserve">te dienen, dat een van de schepenen ofte geërfden </w:t>
      </w:r>
      <w:r w:rsidRPr="002E2F8E">
        <w:rPr>
          <w:noProof/>
          <w:lang w:val="nl-NL"/>
        </w:rPr>
        <w:t>daer toe versogt de penne sal mogen voeren.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13</w:t>
      </w:r>
      <w:r w:rsidRPr="002E2F8E">
        <w:rPr>
          <w:noProof/>
          <w:lang w:val="nl-NL"/>
        </w:rPr>
        <w:t>.</w:t>
      </w:r>
    </w:p>
    <w:p w:rsidR="00A7078F" w:rsidRPr="002E2F8E" w:rsidRDefault="00A7078F" w:rsidP="00A7078F">
      <w:pPr>
        <w:spacing w:after="0"/>
        <w:rPr>
          <w:noProof/>
          <w:lang w:val="nl-NL"/>
        </w:rPr>
      </w:pPr>
      <w:r>
        <w:rPr>
          <w:noProof/>
          <w:lang w:val="nl-NL"/>
        </w:rPr>
        <w:t>Dat ooc</w:t>
      </w:r>
      <w:r w:rsidRPr="002E2F8E">
        <w:rPr>
          <w:noProof/>
          <w:lang w:val="nl-NL"/>
        </w:rPr>
        <w:t xml:space="preserve"> bij schepenen ende regeerders g</w:t>
      </w:r>
      <w:r>
        <w:rPr>
          <w:noProof/>
          <w:lang w:val="nl-NL"/>
        </w:rPr>
        <w:t>eene andere onslaegen als voors</w:t>
      </w:r>
      <w:r w:rsidRPr="002E2F8E">
        <w:rPr>
          <w:noProof/>
          <w:lang w:val="nl-NL"/>
        </w:rPr>
        <w:t>chreven is tot laste van de gemeente en sullen mogen werden gedaen, dan met kennisse en</w:t>
      </w:r>
      <w:r>
        <w:rPr>
          <w:noProof/>
          <w:lang w:val="nl-NL"/>
        </w:rPr>
        <w:t>de</w:t>
      </w:r>
      <w:r w:rsidRPr="002E2F8E">
        <w:rPr>
          <w:noProof/>
          <w:lang w:val="nl-NL"/>
        </w:rPr>
        <w:t xml:space="preserve"> sch</w:t>
      </w:r>
      <w:r>
        <w:rPr>
          <w:noProof/>
          <w:lang w:val="nl-NL"/>
        </w:rPr>
        <w:t>riftelijk consent van den voorschreven geë</w:t>
      </w:r>
      <w:r w:rsidRPr="002E2F8E">
        <w:rPr>
          <w:noProof/>
          <w:lang w:val="nl-NL"/>
        </w:rPr>
        <w:t>rfdens en</w:t>
      </w:r>
      <w:r>
        <w:rPr>
          <w:noProof/>
          <w:lang w:val="nl-NL"/>
        </w:rPr>
        <w:t>de ingelanden, als ooc de voorschreven</w:t>
      </w:r>
      <w:r w:rsidRPr="002E2F8E">
        <w:rPr>
          <w:noProof/>
          <w:lang w:val="nl-NL"/>
        </w:rPr>
        <w:t xml:space="preserve"> gecommitteerde ende twaelf mannen.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14</w:t>
      </w:r>
      <w:r w:rsidRPr="002E2F8E">
        <w:rPr>
          <w:noProof/>
          <w:lang w:val="nl-NL"/>
        </w:rPr>
        <w:t>.</w:t>
      </w:r>
    </w:p>
    <w:p w:rsidR="00A7078F" w:rsidRPr="002E2F8E" w:rsidRDefault="00A7078F" w:rsidP="00A7078F">
      <w:pPr>
        <w:spacing w:after="0"/>
        <w:rPr>
          <w:noProof/>
          <w:lang w:val="nl-NL"/>
        </w:rPr>
      </w:pPr>
      <w:r w:rsidRPr="002E2F8E">
        <w:rPr>
          <w:noProof/>
          <w:lang w:val="nl-NL"/>
        </w:rPr>
        <w:t>Item dat egeene proce</w:t>
      </w:r>
      <w:r>
        <w:rPr>
          <w:noProof/>
          <w:lang w:val="nl-NL"/>
        </w:rPr>
        <w:t>ssen ’t zij in materie als aen</w:t>
      </w:r>
      <w:r w:rsidRPr="002E2F8E">
        <w:rPr>
          <w:noProof/>
          <w:lang w:val="nl-NL"/>
        </w:rPr>
        <w:t>legge</w:t>
      </w:r>
      <w:r>
        <w:rPr>
          <w:noProof/>
          <w:lang w:val="nl-NL"/>
        </w:rPr>
        <w:t>res ofte verw</w:t>
      </w:r>
      <w:r w:rsidRPr="002E2F8E">
        <w:rPr>
          <w:noProof/>
          <w:lang w:val="nl-NL"/>
        </w:rPr>
        <w:t>erderen sullen mogen worden aengenomen tot laste van de gemeente, dan met voorgaende communicatie van de v</w:t>
      </w:r>
      <w:r>
        <w:rPr>
          <w:noProof/>
          <w:lang w:val="nl-NL"/>
        </w:rPr>
        <w:t>oors</w:t>
      </w:r>
      <w:r w:rsidRPr="002E2F8E">
        <w:rPr>
          <w:noProof/>
          <w:lang w:val="nl-NL"/>
        </w:rPr>
        <w:t>chreven</w:t>
      </w:r>
      <w:r>
        <w:rPr>
          <w:noProof/>
          <w:lang w:val="nl-NL"/>
        </w:rPr>
        <w:t xml:space="preserve"> geë</w:t>
      </w:r>
      <w:r w:rsidRPr="002E2F8E">
        <w:rPr>
          <w:noProof/>
          <w:lang w:val="nl-NL"/>
        </w:rPr>
        <w:t>rfden ende s</w:t>
      </w:r>
      <w:r>
        <w:rPr>
          <w:noProof/>
          <w:lang w:val="nl-NL"/>
        </w:rPr>
        <w:t>criftelijk consent van de voors</w:t>
      </w:r>
      <w:r w:rsidRPr="002E2F8E">
        <w:rPr>
          <w:noProof/>
          <w:lang w:val="nl-NL"/>
        </w:rPr>
        <w:t>chreven</w:t>
      </w:r>
      <w:r>
        <w:rPr>
          <w:noProof/>
          <w:lang w:val="nl-NL"/>
        </w:rPr>
        <w:t xml:space="preserve"> gecommitteerde ende tw</w:t>
      </w:r>
      <w:r w:rsidRPr="002E2F8E">
        <w:rPr>
          <w:noProof/>
          <w:lang w:val="nl-NL"/>
        </w:rPr>
        <w:t>elff mannen.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15</w:t>
      </w:r>
      <w:r w:rsidRPr="002E2F8E">
        <w:rPr>
          <w:noProof/>
          <w:lang w:val="nl-NL"/>
        </w:rPr>
        <w:t>.</w:t>
      </w:r>
    </w:p>
    <w:p w:rsidR="00A7078F" w:rsidRPr="002E2F8E" w:rsidRDefault="00A7078F" w:rsidP="00A7078F">
      <w:pPr>
        <w:spacing w:after="0"/>
        <w:rPr>
          <w:noProof/>
          <w:lang w:val="nl-NL"/>
        </w:rPr>
      </w:pPr>
      <w:r>
        <w:rPr>
          <w:noProof/>
          <w:lang w:val="nl-NL"/>
        </w:rPr>
        <w:t>Sullen oijck in Den Hage aen Haer Hoog Mogenden, de Heeren Staten Generael ende Edel Mogenden H</w:t>
      </w:r>
      <w:r w:rsidRPr="002E2F8E">
        <w:rPr>
          <w:noProof/>
          <w:lang w:val="nl-NL"/>
        </w:rPr>
        <w:t>ere</w:t>
      </w:r>
      <w:r>
        <w:rPr>
          <w:noProof/>
          <w:lang w:val="nl-NL"/>
        </w:rPr>
        <w:t>n Rade van State ofte van justitie egene sollicitatie tot afwe</w:t>
      </w:r>
      <w:r w:rsidRPr="002E2F8E">
        <w:rPr>
          <w:noProof/>
          <w:lang w:val="nl-NL"/>
        </w:rPr>
        <w:t>r</w:t>
      </w:r>
      <w:r>
        <w:rPr>
          <w:noProof/>
          <w:lang w:val="nl-NL"/>
        </w:rPr>
        <w:t>inge van eenige swa</w:t>
      </w:r>
      <w:r w:rsidRPr="002E2F8E">
        <w:rPr>
          <w:noProof/>
          <w:lang w:val="nl-NL"/>
        </w:rPr>
        <w:t xml:space="preserve">righeden ofte tot </w:t>
      </w:r>
      <w:r w:rsidRPr="002E2F8E">
        <w:rPr>
          <w:noProof/>
          <w:lang w:val="nl-NL"/>
        </w:rPr>
        <w:lastRenderedPageBreak/>
        <w:t>voordeel van de gemeente mogen worden gedaen, ofte daer toe eenige commissie gemaekt dan met expres consent als voor.</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16</w:t>
      </w:r>
      <w:r w:rsidRPr="002E2F8E">
        <w:rPr>
          <w:noProof/>
          <w:lang w:val="nl-NL"/>
        </w:rPr>
        <w:t>.</w:t>
      </w:r>
    </w:p>
    <w:p w:rsidR="00A7078F" w:rsidRPr="002E2F8E" w:rsidRDefault="00A7078F" w:rsidP="00A7078F">
      <w:pPr>
        <w:spacing w:after="0"/>
        <w:rPr>
          <w:noProof/>
          <w:lang w:val="nl-NL"/>
        </w:rPr>
      </w:pPr>
      <w:r w:rsidRPr="002E2F8E">
        <w:rPr>
          <w:noProof/>
          <w:lang w:val="nl-NL"/>
        </w:rPr>
        <w:t>Item dat de schepenen hen ge</w:t>
      </w:r>
      <w:r>
        <w:rPr>
          <w:noProof/>
          <w:lang w:val="nl-NL"/>
        </w:rPr>
        <w:t>nech</w:t>
      </w:r>
      <w:r w:rsidRPr="002E2F8E">
        <w:rPr>
          <w:noProof/>
          <w:lang w:val="nl-NL"/>
        </w:rPr>
        <w:t>t ende gereghtsagen sullen besitten ende bedienen sonder last der gemeente op henne wedde ende profyten van de processen ende acten vallen</w:t>
      </w:r>
      <w:r>
        <w:rPr>
          <w:noProof/>
          <w:lang w:val="nl-NL"/>
        </w:rPr>
        <w:t>s, sonder tot last van de voorschreven gemeente eenige vert</w:t>
      </w:r>
      <w:r w:rsidRPr="002E2F8E">
        <w:rPr>
          <w:noProof/>
          <w:lang w:val="nl-NL"/>
        </w:rPr>
        <w:t>eringe daer op te doen.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17</w:t>
      </w:r>
      <w:r w:rsidRPr="002E2F8E">
        <w:rPr>
          <w:noProof/>
          <w:lang w:val="nl-NL"/>
        </w:rPr>
        <w:t>.</w:t>
      </w:r>
    </w:p>
    <w:p w:rsidR="00A7078F" w:rsidRPr="002E2F8E" w:rsidRDefault="00A7078F" w:rsidP="00A7078F">
      <w:pPr>
        <w:spacing w:after="0"/>
        <w:rPr>
          <w:noProof/>
          <w:lang w:val="nl-NL"/>
        </w:rPr>
      </w:pPr>
      <w:r w:rsidRPr="002E2F8E">
        <w:rPr>
          <w:noProof/>
          <w:lang w:val="nl-NL"/>
        </w:rPr>
        <w:t>Dat tot last van de gemeente egheene penning</w:t>
      </w:r>
      <w:r>
        <w:rPr>
          <w:noProof/>
          <w:lang w:val="nl-NL"/>
        </w:rPr>
        <w:t>h</w:t>
      </w:r>
      <w:r w:rsidRPr="002E2F8E">
        <w:rPr>
          <w:noProof/>
          <w:lang w:val="nl-NL"/>
        </w:rPr>
        <w:t>en op i</w:t>
      </w:r>
      <w:r>
        <w:rPr>
          <w:noProof/>
          <w:lang w:val="nl-NL"/>
        </w:rPr>
        <w:t>ntrest sullen mogen werden gelich</w:t>
      </w:r>
      <w:r w:rsidRPr="002E2F8E">
        <w:rPr>
          <w:noProof/>
          <w:lang w:val="nl-NL"/>
        </w:rPr>
        <w:t>t als met sc</w:t>
      </w:r>
      <w:r>
        <w:rPr>
          <w:noProof/>
          <w:lang w:val="nl-NL"/>
        </w:rPr>
        <w:t>h</w:t>
      </w:r>
      <w:r w:rsidRPr="002E2F8E">
        <w:rPr>
          <w:noProof/>
          <w:lang w:val="nl-NL"/>
        </w:rPr>
        <w:t>riftely</w:t>
      </w:r>
      <w:r>
        <w:rPr>
          <w:noProof/>
          <w:lang w:val="nl-NL"/>
        </w:rPr>
        <w:t>c</w:t>
      </w:r>
      <w:r w:rsidRPr="002E2F8E">
        <w:rPr>
          <w:noProof/>
          <w:lang w:val="nl-NL"/>
        </w:rPr>
        <w:t xml:space="preserve">k consent als voor, ende dat anders den opnemer die </w:t>
      </w:r>
      <w:r>
        <w:rPr>
          <w:noProof/>
          <w:lang w:val="nl-NL"/>
        </w:rPr>
        <w:t>t' sij</w:t>
      </w:r>
      <w:r w:rsidRPr="002E2F8E">
        <w:rPr>
          <w:noProof/>
          <w:lang w:val="nl-NL"/>
        </w:rPr>
        <w:t>nen laste sal moeten houden ende drag</w:t>
      </w:r>
      <w:r>
        <w:rPr>
          <w:noProof/>
          <w:lang w:val="nl-NL"/>
        </w:rPr>
        <w:t>hen ende dat sulcx ooc</w:t>
      </w:r>
      <w:r w:rsidRPr="002E2F8E">
        <w:rPr>
          <w:noProof/>
          <w:lang w:val="nl-NL"/>
        </w:rPr>
        <w:t>k niet en sal mogen geschieden sonder octroij van den H</w:t>
      </w:r>
      <w:r>
        <w:rPr>
          <w:noProof/>
          <w:lang w:val="nl-NL"/>
        </w:rPr>
        <w:t>og</w:t>
      </w:r>
      <w:r w:rsidRPr="002E2F8E">
        <w:rPr>
          <w:noProof/>
          <w:lang w:val="nl-NL"/>
        </w:rPr>
        <w:t>)</w:t>
      </w:r>
      <w:r>
        <w:rPr>
          <w:noProof/>
          <w:lang w:val="nl-NL"/>
        </w:rPr>
        <w:t xml:space="preserve"> Overichey</w:t>
      </w:r>
      <w:r w:rsidRPr="002E2F8E">
        <w:rPr>
          <w:noProof/>
          <w:lang w:val="nl-NL"/>
        </w:rPr>
        <w:t>t.</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18</w:t>
      </w:r>
      <w:r w:rsidRPr="002E2F8E">
        <w:rPr>
          <w:noProof/>
          <w:lang w:val="nl-NL"/>
        </w:rPr>
        <w:t>.</w:t>
      </w:r>
    </w:p>
    <w:p w:rsidR="00A7078F" w:rsidRPr="002E2F8E" w:rsidRDefault="00A7078F" w:rsidP="00A7078F">
      <w:pPr>
        <w:spacing w:after="0"/>
        <w:rPr>
          <w:noProof/>
          <w:lang w:val="nl-NL"/>
        </w:rPr>
      </w:pPr>
      <w:r w:rsidRPr="002E2F8E">
        <w:rPr>
          <w:noProof/>
          <w:lang w:val="nl-NL"/>
        </w:rPr>
        <w:t>Item dat egheene gemeene werken sullen mogen werden bestelt dan naar voorgaande publique veijli</w:t>
      </w:r>
      <w:r>
        <w:rPr>
          <w:noProof/>
          <w:lang w:val="nl-NL"/>
        </w:rPr>
        <w:t>ngen ende scriftelijk consent m</w:t>
      </w:r>
      <w:r w:rsidRPr="002E2F8E">
        <w:rPr>
          <w:noProof/>
          <w:lang w:val="nl-NL"/>
        </w:rPr>
        <w:t>ede van de</w:t>
      </w:r>
      <w:r>
        <w:rPr>
          <w:noProof/>
          <w:lang w:val="nl-NL"/>
        </w:rPr>
        <w:t>n voorschreven geë</w:t>
      </w:r>
      <w:r w:rsidRPr="002E2F8E">
        <w:rPr>
          <w:noProof/>
          <w:lang w:val="nl-NL"/>
        </w:rPr>
        <w:t>rfdens ende als dan voor alle man bestelt te worden, ten waere in cleine sae</w:t>
      </w:r>
      <w:r>
        <w:rPr>
          <w:noProof/>
          <w:lang w:val="nl-NL"/>
        </w:rPr>
        <w:t>ke onder de thien gulden bedra</w:t>
      </w:r>
      <w:r w:rsidRPr="002E2F8E">
        <w:rPr>
          <w:noProof/>
          <w:lang w:val="nl-NL"/>
        </w:rPr>
        <w:t>gende.</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19</w:t>
      </w:r>
      <w:r w:rsidRPr="002E2F8E">
        <w:rPr>
          <w:noProof/>
          <w:lang w:val="nl-NL"/>
        </w:rPr>
        <w:t>.</w:t>
      </w:r>
    </w:p>
    <w:p w:rsidR="00A7078F" w:rsidRPr="002E2F8E" w:rsidRDefault="00A7078F" w:rsidP="00A7078F">
      <w:pPr>
        <w:spacing w:after="0"/>
        <w:rPr>
          <w:noProof/>
          <w:lang w:val="nl-NL"/>
        </w:rPr>
      </w:pPr>
      <w:r>
        <w:rPr>
          <w:noProof/>
          <w:lang w:val="nl-NL"/>
        </w:rPr>
        <w:t>Dat de borgem</w:t>
      </w:r>
      <w:r w:rsidRPr="002E2F8E">
        <w:rPr>
          <w:noProof/>
          <w:lang w:val="nl-NL"/>
        </w:rPr>
        <w:t>eesteren voor het</w:t>
      </w:r>
      <w:r>
        <w:rPr>
          <w:noProof/>
          <w:lang w:val="nl-NL"/>
        </w:rPr>
        <w:t xml:space="preserve"> ophaelen off opbeuren van haer afgeg</w:t>
      </w:r>
      <w:r w:rsidRPr="002E2F8E">
        <w:rPr>
          <w:noProof/>
          <w:lang w:val="nl-NL"/>
        </w:rPr>
        <w:t>even ofte op te haelen penningen sullen prof</w:t>
      </w:r>
      <w:r>
        <w:rPr>
          <w:noProof/>
          <w:lang w:val="nl-NL"/>
        </w:rPr>
        <w:t>it</w:t>
      </w:r>
      <w:r w:rsidRPr="002E2F8E">
        <w:rPr>
          <w:noProof/>
          <w:lang w:val="nl-NL"/>
        </w:rPr>
        <w:t>eren van den gulden eenen stuijver.</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Pr>
          <w:noProof/>
          <w:lang w:val="nl-NL"/>
        </w:rPr>
        <w:t>20</w:t>
      </w:r>
      <w:r w:rsidRPr="002E2F8E">
        <w:rPr>
          <w:noProof/>
          <w:lang w:val="nl-NL"/>
        </w:rPr>
        <w:t>.</w:t>
      </w:r>
    </w:p>
    <w:p w:rsidR="00A7078F" w:rsidRPr="002E2F8E" w:rsidRDefault="00A7078F" w:rsidP="00A7078F">
      <w:pPr>
        <w:spacing w:after="0"/>
        <w:rPr>
          <w:noProof/>
          <w:lang w:val="nl-NL"/>
        </w:rPr>
      </w:pPr>
      <w:r w:rsidRPr="002E2F8E">
        <w:rPr>
          <w:noProof/>
          <w:lang w:val="nl-NL"/>
        </w:rPr>
        <w:t>Dat egeene bijeeencomsten nog vergaderingen by schouth, schepenen off andere in gemeene saeken besogneren</w:t>
      </w:r>
      <w:r>
        <w:rPr>
          <w:noProof/>
          <w:lang w:val="nl-NL"/>
        </w:rPr>
        <w:t>de</w:t>
      </w:r>
      <w:r w:rsidRPr="002E2F8E">
        <w:rPr>
          <w:noProof/>
          <w:lang w:val="nl-NL"/>
        </w:rPr>
        <w:t xml:space="preserve"> sullen mogen werden gedaen in herberg</w:t>
      </w:r>
      <w:r>
        <w:rPr>
          <w:noProof/>
          <w:lang w:val="nl-NL"/>
        </w:rPr>
        <w:t>h</w:t>
      </w:r>
      <w:r w:rsidRPr="002E2F8E">
        <w:rPr>
          <w:noProof/>
          <w:lang w:val="nl-NL"/>
        </w:rPr>
        <w:t>en om oncosten te schouwen, maar sullen deselve byeenc</w:t>
      </w:r>
      <w:r>
        <w:rPr>
          <w:noProof/>
          <w:lang w:val="nl-NL"/>
        </w:rPr>
        <w:t>omsten geschieden in de raedtcamer daer toe geordon</w:t>
      </w:r>
      <w:r w:rsidRPr="002E2F8E">
        <w:rPr>
          <w:noProof/>
          <w:lang w:val="nl-NL"/>
        </w:rPr>
        <w:t>neert, ende dat sonder oncosten tot laste van de gemeente te d</w:t>
      </w:r>
      <w:r>
        <w:rPr>
          <w:noProof/>
          <w:lang w:val="nl-NL"/>
        </w:rPr>
        <w:t>oen anders als dat des winterdaechs noodelijk vier en licht sal worden gemaakt</w:t>
      </w:r>
      <w:r w:rsidRPr="002E2F8E">
        <w:rPr>
          <w:noProof/>
          <w:lang w:val="nl-NL"/>
        </w:rPr>
        <w:t xml:space="preserve"> ende gestookt, sonder ietwes meer.</w:t>
      </w:r>
    </w:p>
    <w:p w:rsidR="00A7078F" w:rsidRDefault="00A7078F" w:rsidP="00A7078F">
      <w:pPr>
        <w:spacing w:after="0"/>
        <w:rPr>
          <w:noProof/>
          <w:lang w:val="nl-NL"/>
        </w:rPr>
      </w:pPr>
    </w:p>
    <w:p w:rsidR="00A7078F" w:rsidRPr="002E2F8E" w:rsidRDefault="00A7078F" w:rsidP="00A7078F">
      <w:pPr>
        <w:spacing w:after="0"/>
        <w:rPr>
          <w:noProof/>
          <w:lang w:val="nl-NL"/>
        </w:rPr>
      </w:pPr>
      <w:r>
        <w:rPr>
          <w:noProof/>
          <w:lang w:val="nl-NL"/>
        </w:rPr>
        <w:t>#</w:t>
      </w:r>
    </w:p>
    <w:p w:rsidR="00A7078F" w:rsidRPr="002E2F8E" w:rsidRDefault="00A7078F" w:rsidP="00A7078F">
      <w:pPr>
        <w:spacing w:after="0"/>
        <w:rPr>
          <w:noProof/>
          <w:lang w:val="nl-NL"/>
        </w:rPr>
      </w:pPr>
      <w:r>
        <w:rPr>
          <w:noProof/>
          <w:lang w:val="nl-NL"/>
        </w:rPr>
        <w:t>21</w:t>
      </w:r>
      <w:r w:rsidRPr="002E2F8E">
        <w:rPr>
          <w:noProof/>
          <w:lang w:val="nl-NL"/>
        </w:rPr>
        <w:t>.</w:t>
      </w:r>
    </w:p>
    <w:p w:rsidR="00A7078F" w:rsidRPr="002E2F8E" w:rsidRDefault="00A7078F" w:rsidP="00A7078F">
      <w:pPr>
        <w:spacing w:after="0"/>
        <w:rPr>
          <w:noProof/>
          <w:lang w:val="nl-NL"/>
        </w:rPr>
      </w:pPr>
      <w:r w:rsidRPr="002E2F8E">
        <w:rPr>
          <w:noProof/>
          <w:lang w:val="nl-NL"/>
        </w:rPr>
        <w:t>Dat</w:t>
      </w:r>
      <w:r>
        <w:rPr>
          <w:noProof/>
          <w:lang w:val="nl-NL"/>
        </w:rPr>
        <w:t xml:space="preserve"> oock niemant buy</w:t>
      </w:r>
      <w:r w:rsidRPr="002E2F8E">
        <w:rPr>
          <w:noProof/>
          <w:lang w:val="nl-NL"/>
        </w:rPr>
        <w:t>tens dorps  met behoorlyk</w:t>
      </w:r>
      <w:r>
        <w:rPr>
          <w:noProof/>
          <w:lang w:val="nl-NL"/>
        </w:rPr>
        <w:t>e commissie vac</w:t>
      </w:r>
      <w:r w:rsidRPr="002E2F8E">
        <w:rPr>
          <w:noProof/>
          <w:lang w:val="nl-NL"/>
        </w:rPr>
        <w:t>erende voor syn vacatie ende verlet</w:t>
      </w:r>
      <w:r>
        <w:rPr>
          <w:noProof/>
          <w:lang w:val="nl-NL"/>
        </w:rPr>
        <w:t>h</w:t>
      </w:r>
      <w:r w:rsidRPr="002E2F8E">
        <w:rPr>
          <w:noProof/>
          <w:lang w:val="nl-NL"/>
        </w:rPr>
        <w:t xml:space="preserve"> op syn eyg</w:t>
      </w:r>
      <w:r>
        <w:rPr>
          <w:noProof/>
          <w:lang w:val="nl-NL"/>
        </w:rPr>
        <w:t>h</w:t>
      </w:r>
      <w:r w:rsidRPr="002E2F8E">
        <w:rPr>
          <w:noProof/>
          <w:lang w:val="nl-NL"/>
        </w:rPr>
        <w:t>en cost meer sal mogen eijschen ofte pretendeeren</w:t>
      </w:r>
      <w:r>
        <w:rPr>
          <w:noProof/>
          <w:lang w:val="nl-NL"/>
        </w:rPr>
        <w:t xml:space="preserve"> dan eenen gulden voor ieder dac</w:t>
      </w:r>
      <w:r w:rsidRPr="002E2F8E">
        <w:rPr>
          <w:noProof/>
          <w:lang w:val="nl-NL"/>
        </w:rPr>
        <w:t>h.</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22.</w:t>
      </w:r>
    </w:p>
    <w:p w:rsidR="00A7078F" w:rsidRPr="002E2F8E" w:rsidRDefault="00A7078F" w:rsidP="00A7078F">
      <w:pPr>
        <w:spacing w:after="0"/>
        <w:rPr>
          <w:noProof/>
          <w:lang w:val="nl-NL"/>
        </w:rPr>
      </w:pPr>
      <w:r w:rsidRPr="002E2F8E">
        <w:rPr>
          <w:noProof/>
          <w:lang w:val="nl-NL"/>
        </w:rPr>
        <w:t>Ende voor iemandt die naar den Haghe mog</w:t>
      </w:r>
      <w:r>
        <w:rPr>
          <w:noProof/>
          <w:lang w:val="nl-NL"/>
        </w:rPr>
        <w:t>te worden gecommitteert sal daec</w:t>
      </w:r>
      <w:r w:rsidRPr="002E2F8E">
        <w:rPr>
          <w:noProof/>
          <w:lang w:val="nl-NL"/>
        </w:rPr>
        <w:t>hs voor syn vacatie op sijn eijgen cost niet meer moghen eijsc</w:t>
      </w:r>
      <w:r>
        <w:rPr>
          <w:noProof/>
          <w:lang w:val="nl-NL"/>
        </w:rPr>
        <w:t>hen als enen gulden thien stuij</w:t>
      </w:r>
      <w:r w:rsidRPr="002E2F8E">
        <w:rPr>
          <w:noProof/>
          <w:lang w:val="nl-NL"/>
        </w:rPr>
        <w:t>vers met dien verstande dat hem zijn schuijt</w:t>
      </w:r>
      <w:r>
        <w:rPr>
          <w:noProof/>
          <w:lang w:val="nl-NL"/>
        </w:rPr>
        <w:t>vragt apart sal worden betaelt</w:t>
      </w:r>
      <w:r w:rsidRPr="002E2F8E">
        <w:rPr>
          <w:noProof/>
          <w:lang w:val="nl-NL"/>
        </w:rPr>
        <w:t>.</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23.</w:t>
      </w:r>
    </w:p>
    <w:p w:rsidR="00A7078F" w:rsidRPr="002E2F8E" w:rsidRDefault="00A7078F" w:rsidP="00A7078F">
      <w:pPr>
        <w:spacing w:after="0"/>
        <w:rPr>
          <w:noProof/>
          <w:lang w:val="nl-NL"/>
        </w:rPr>
      </w:pPr>
      <w:r w:rsidRPr="002E2F8E">
        <w:rPr>
          <w:noProof/>
          <w:lang w:val="nl-NL"/>
        </w:rPr>
        <w:t>Dat egee</w:t>
      </w:r>
      <w:r>
        <w:rPr>
          <w:noProof/>
          <w:lang w:val="nl-NL"/>
        </w:rPr>
        <w:t>ne commissien sullen werden gegeven om van weghen den voors</w:t>
      </w:r>
      <w:r w:rsidRPr="002E2F8E">
        <w:rPr>
          <w:noProof/>
          <w:lang w:val="nl-NL"/>
        </w:rPr>
        <w:t xml:space="preserve">chreven dorpe ofte </w:t>
      </w:r>
      <w:r>
        <w:rPr>
          <w:noProof/>
          <w:lang w:val="nl-NL"/>
        </w:rPr>
        <w:t>gemeente te compareren op eenige daec</w:t>
      </w:r>
      <w:r w:rsidRPr="002E2F8E">
        <w:rPr>
          <w:noProof/>
          <w:lang w:val="nl-NL"/>
        </w:rPr>
        <w:t>hvaerden van de</w:t>
      </w:r>
      <w:r>
        <w:rPr>
          <w:noProof/>
          <w:lang w:val="nl-NL"/>
        </w:rPr>
        <w:t>n</w:t>
      </w:r>
      <w:r w:rsidRPr="002E2F8E">
        <w:rPr>
          <w:noProof/>
          <w:lang w:val="nl-NL"/>
        </w:rPr>
        <w:t xml:space="preserve"> meijerije ofte quartieren dan by voorkennisse ende </w:t>
      </w:r>
      <w:r w:rsidRPr="002E2F8E">
        <w:rPr>
          <w:noProof/>
          <w:lang w:val="nl-NL"/>
        </w:rPr>
        <w:lastRenderedPageBreak/>
        <w:t xml:space="preserve">daer toe </w:t>
      </w:r>
      <w:r>
        <w:rPr>
          <w:noProof/>
          <w:lang w:val="nl-NL"/>
        </w:rPr>
        <w:t>mede last gegeven sij als voorens, ende dat men op deselve daec</w:t>
      </w:r>
      <w:r w:rsidRPr="002E2F8E">
        <w:rPr>
          <w:noProof/>
          <w:lang w:val="nl-NL"/>
        </w:rPr>
        <w:t>hvaerden niet meer sal mogen seijnden dan eenen bequamen persoon ofte ten hooghsten in gewichtig</w:t>
      </w:r>
      <w:r>
        <w:rPr>
          <w:noProof/>
          <w:lang w:val="nl-NL"/>
        </w:rPr>
        <w:t>her z</w:t>
      </w:r>
      <w:r w:rsidRPr="002E2F8E">
        <w:rPr>
          <w:noProof/>
          <w:lang w:val="nl-NL"/>
        </w:rPr>
        <w:t>ae</w:t>
      </w:r>
      <w:r>
        <w:rPr>
          <w:noProof/>
          <w:lang w:val="nl-NL"/>
        </w:rPr>
        <w:t>c</w:t>
      </w:r>
      <w:r w:rsidRPr="002E2F8E">
        <w:rPr>
          <w:noProof/>
          <w:lang w:val="nl-NL"/>
        </w:rPr>
        <w:t>ken twee persoonen, ende dat men sal besorgen dat alvoren te co</w:t>
      </w:r>
      <w:r>
        <w:rPr>
          <w:noProof/>
          <w:lang w:val="nl-NL"/>
        </w:rPr>
        <w:t>mpareeren sal worden aengeschreven waer over de daghvea</w:t>
      </w:r>
      <w:r w:rsidRPr="002E2F8E">
        <w:rPr>
          <w:noProof/>
          <w:lang w:val="nl-NL"/>
        </w:rPr>
        <w:t>rding</w:t>
      </w:r>
      <w:r>
        <w:rPr>
          <w:noProof/>
          <w:lang w:val="nl-NL"/>
        </w:rPr>
        <w:t>h</w:t>
      </w:r>
      <w:r w:rsidRPr="002E2F8E">
        <w:rPr>
          <w:noProof/>
          <w:lang w:val="nl-NL"/>
        </w:rPr>
        <w:t>e geschiet ende wat aldaer te proponeeren sal va</w:t>
      </w:r>
      <w:r>
        <w:rPr>
          <w:noProof/>
          <w:lang w:val="nl-NL"/>
        </w:rPr>
        <w:t>llen, van te connen in de voors</w:t>
      </w:r>
      <w:r w:rsidRPr="002E2F8E">
        <w:rPr>
          <w:noProof/>
          <w:lang w:val="nl-NL"/>
        </w:rPr>
        <w:t>chreven dorpe gedelibereert w</w:t>
      </w:r>
      <w:r>
        <w:rPr>
          <w:noProof/>
          <w:lang w:val="nl-NL"/>
        </w:rPr>
        <w:t>erden ten beste, ende gelast hare gecommitteerde tge</w:t>
      </w:r>
      <w:r w:rsidRPr="002E2F8E">
        <w:rPr>
          <w:noProof/>
          <w:lang w:val="nl-NL"/>
        </w:rPr>
        <w:t>n</w:t>
      </w:r>
      <w:r>
        <w:rPr>
          <w:noProof/>
          <w:lang w:val="nl-NL"/>
        </w:rPr>
        <w:t>e s</w:t>
      </w:r>
      <w:r w:rsidRPr="002E2F8E">
        <w:rPr>
          <w:noProof/>
          <w:lang w:val="nl-NL"/>
        </w:rPr>
        <w:t>ij seggen ende stemmen sullen.</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24.</w:t>
      </w:r>
    </w:p>
    <w:p w:rsidR="00A7078F" w:rsidRPr="002E2F8E" w:rsidRDefault="00A7078F" w:rsidP="00A7078F">
      <w:pPr>
        <w:spacing w:after="0"/>
        <w:rPr>
          <w:noProof/>
          <w:lang w:val="nl-NL"/>
        </w:rPr>
      </w:pPr>
      <w:r>
        <w:rPr>
          <w:noProof/>
          <w:lang w:val="nl-NL"/>
        </w:rPr>
        <w:t>De magistrae</w:t>
      </w:r>
      <w:r w:rsidRPr="002E2F8E">
        <w:rPr>
          <w:noProof/>
          <w:lang w:val="nl-NL"/>
        </w:rPr>
        <w:t>ts persoonen ons op wettige saeken de gemeente rae</w:t>
      </w:r>
      <w:r>
        <w:rPr>
          <w:noProof/>
          <w:lang w:val="nl-NL"/>
        </w:rPr>
        <w:t>ckende besoignerende geconvoceert wesende, sullen daer</w:t>
      </w:r>
      <w:r w:rsidRPr="002E2F8E">
        <w:rPr>
          <w:noProof/>
          <w:lang w:val="nl-NL"/>
        </w:rPr>
        <w:t xml:space="preserve"> voor insgelij</w:t>
      </w:r>
      <w:r>
        <w:rPr>
          <w:noProof/>
          <w:lang w:val="nl-NL"/>
        </w:rPr>
        <w:t>c</w:t>
      </w:r>
      <w:r w:rsidRPr="002E2F8E">
        <w:rPr>
          <w:noProof/>
          <w:lang w:val="nl-NL"/>
        </w:rPr>
        <w:t>k</w:t>
      </w:r>
      <w:r>
        <w:rPr>
          <w:noProof/>
          <w:lang w:val="nl-NL"/>
        </w:rPr>
        <w:t>x</w:t>
      </w:r>
      <w:r w:rsidRPr="002E2F8E">
        <w:rPr>
          <w:noProof/>
          <w:lang w:val="nl-NL"/>
        </w:rPr>
        <w:t xml:space="preserve"> tot laste van de gemeen</w:t>
      </w:r>
      <w:r>
        <w:rPr>
          <w:noProof/>
          <w:lang w:val="nl-NL"/>
        </w:rPr>
        <w:t>te egeene verte</w:t>
      </w:r>
      <w:r w:rsidRPr="002E2F8E">
        <w:rPr>
          <w:noProof/>
          <w:lang w:val="nl-NL"/>
        </w:rPr>
        <w:t>ringe mogen doen, maar in plaatse van den selve ende voor vacatie ende verlet</w:t>
      </w:r>
      <w:r>
        <w:rPr>
          <w:noProof/>
          <w:lang w:val="nl-NL"/>
        </w:rPr>
        <w:t>h</w:t>
      </w:r>
      <w:r w:rsidRPr="002E2F8E">
        <w:rPr>
          <w:noProof/>
          <w:lang w:val="nl-NL"/>
        </w:rPr>
        <w:t xml:space="preserve"> genieten ieder int jaer eens de somma van ses gulden sonder meer.</w:t>
      </w:r>
    </w:p>
    <w:p w:rsidR="00A7078F" w:rsidRPr="002E2F8E" w:rsidRDefault="00A7078F" w:rsidP="00A7078F">
      <w:pPr>
        <w:spacing w:after="0"/>
        <w:rPr>
          <w:noProof/>
          <w:lang w:val="nl-NL"/>
        </w:rPr>
      </w:pPr>
    </w:p>
    <w:p w:rsidR="00A7078F" w:rsidRPr="002E2F8E" w:rsidRDefault="00A7078F" w:rsidP="00A7078F">
      <w:pPr>
        <w:spacing w:after="0"/>
        <w:rPr>
          <w:noProof/>
          <w:lang w:val="nl-NL"/>
        </w:rPr>
      </w:pPr>
      <w:r w:rsidRPr="002E2F8E">
        <w:rPr>
          <w:noProof/>
          <w:lang w:val="nl-NL"/>
        </w:rPr>
        <w:t>25.</w:t>
      </w:r>
    </w:p>
    <w:p w:rsidR="00A7078F" w:rsidRPr="002E2F8E" w:rsidRDefault="00A7078F" w:rsidP="00A7078F">
      <w:pPr>
        <w:tabs>
          <w:tab w:val="left" w:pos="900"/>
        </w:tabs>
        <w:spacing w:after="0"/>
        <w:rPr>
          <w:noProof/>
          <w:lang w:val="nl-NL"/>
        </w:rPr>
      </w:pPr>
      <w:r w:rsidRPr="002E2F8E">
        <w:rPr>
          <w:noProof/>
          <w:lang w:val="nl-NL"/>
        </w:rPr>
        <w:t>Item sullen alle jaer vier persoonen van de</w:t>
      </w:r>
      <w:r>
        <w:rPr>
          <w:noProof/>
          <w:lang w:val="nl-NL"/>
        </w:rPr>
        <w:t>n</w:t>
      </w:r>
      <w:r w:rsidRPr="002E2F8E">
        <w:rPr>
          <w:noProof/>
          <w:lang w:val="nl-NL"/>
        </w:rPr>
        <w:t xml:space="preserve"> twae</w:t>
      </w:r>
      <w:r>
        <w:rPr>
          <w:noProof/>
          <w:lang w:val="nl-NL"/>
        </w:rPr>
        <w:t>lff gecommitteerde afgaen ende i</w:t>
      </w:r>
      <w:r w:rsidRPr="002E2F8E">
        <w:rPr>
          <w:noProof/>
          <w:lang w:val="nl-NL"/>
        </w:rPr>
        <w:t>n plaats</w:t>
      </w:r>
      <w:r>
        <w:rPr>
          <w:noProof/>
          <w:lang w:val="nl-NL"/>
        </w:rPr>
        <w:t>ch</w:t>
      </w:r>
      <w:r w:rsidRPr="002E2F8E">
        <w:rPr>
          <w:noProof/>
          <w:lang w:val="nl-NL"/>
        </w:rPr>
        <w:t>e van deselve weder vier ander bequame persoone</w:t>
      </w:r>
      <w:r>
        <w:rPr>
          <w:noProof/>
          <w:lang w:val="nl-NL"/>
        </w:rPr>
        <w:t>n werden gestelt by de andere ach</w:t>
      </w:r>
      <w:r w:rsidRPr="002E2F8E">
        <w:rPr>
          <w:noProof/>
          <w:lang w:val="nl-NL"/>
        </w:rPr>
        <w:t>t aenblijvende ende de borgemeesteren.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26.</w:t>
      </w:r>
    </w:p>
    <w:p w:rsidR="00A7078F" w:rsidRPr="002E2F8E" w:rsidRDefault="00A7078F" w:rsidP="00A7078F">
      <w:pPr>
        <w:tabs>
          <w:tab w:val="left" w:pos="900"/>
        </w:tabs>
        <w:spacing w:after="0"/>
        <w:rPr>
          <w:noProof/>
          <w:lang w:val="nl-NL"/>
        </w:rPr>
      </w:pPr>
      <w:r w:rsidRPr="002E2F8E">
        <w:rPr>
          <w:noProof/>
          <w:lang w:val="nl-NL"/>
        </w:rPr>
        <w:t>Item tgeene de afgegaen borgemeesteren schuldig blijven by ‘t sloth haerder ree</w:t>
      </w:r>
      <w:r>
        <w:rPr>
          <w:noProof/>
          <w:lang w:val="nl-NL"/>
        </w:rPr>
        <w:t>c</w:t>
      </w:r>
      <w:r w:rsidRPr="002E2F8E">
        <w:rPr>
          <w:noProof/>
          <w:lang w:val="nl-NL"/>
        </w:rPr>
        <w:t>keninge, tselve sal in de volgende ree</w:t>
      </w:r>
      <w:r>
        <w:rPr>
          <w:noProof/>
          <w:lang w:val="nl-NL"/>
        </w:rPr>
        <w:t>c</w:t>
      </w:r>
      <w:r w:rsidRPr="002E2F8E">
        <w:rPr>
          <w:noProof/>
          <w:lang w:val="nl-NL"/>
        </w:rPr>
        <w:t>keninge voor ontfan</w:t>
      </w:r>
      <w:r>
        <w:rPr>
          <w:noProof/>
          <w:lang w:val="nl-NL"/>
        </w:rPr>
        <w:t>c</w:t>
      </w:r>
      <w:r w:rsidRPr="002E2F8E">
        <w:rPr>
          <w:noProof/>
          <w:lang w:val="nl-NL"/>
        </w:rPr>
        <w:t>k moeten word</w:t>
      </w:r>
      <w:r>
        <w:rPr>
          <w:noProof/>
          <w:lang w:val="nl-NL"/>
        </w:rPr>
        <w:t>den gebrac</w:t>
      </w:r>
      <w:r w:rsidRPr="002E2F8E">
        <w:rPr>
          <w:noProof/>
          <w:lang w:val="nl-NL"/>
        </w:rPr>
        <w:t>ht.</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27.</w:t>
      </w:r>
    </w:p>
    <w:p w:rsidR="00A7078F" w:rsidRPr="002E2F8E" w:rsidRDefault="00A7078F" w:rsidP="00A7078F">
      <w:pPr>
        <w:tabs>
          <w:tab w:val="left" w:pos="900"/>
        </w:tabs>
        <w:spacing w:after="0"/>
        <w:rPr>
          <w:noProof/>
          <w:lang w:val="nl-NL"/>
        </w:rPr>
      </w:pPr>
      <w:r w:rsidRPr="002E2F8E">
        <w:rPr>
          <w:noProof/>
          <w:lang w:val="nl-NL"/>
        </w:rPr>
        <w:t>Ite</w:t>
      </w:r>
      <w:r>
        <w:rPr>
          <w:noProof/>
          <w:lang w:val="nl-NL"/>
        </w:rPr>
        <w:t>m dat het kiesen van den borgem</w:t>
      </w:r>
      <w:r w:rsidRPr="002E2F8E">
        <w:rPr>
          <w:noProof/>
          <w:lang w:val="nl-NL"/>
        </w:rPr>
        <w:t>eeste</w:t>
      </w:r>
      <w:r>
        <w:rPr>
          <w:noProof/>
          <w:lang w:val="nl-NL"/>
        </w:rPr>
        <w:t>ren alle jaer op sondach</w:t>
      </w:r>
      <w:r w:rsidRPr="002E2F8E">
        <w:rPr>
          <w:noProof/>
          <w:lang w:val="nl-NL"/>
        </w:rPr>
        <w:t xml:space="preserve"> naar Lichtmis naar ouder gewoonte ende privilegien sall worden gedaen, in welke electie in manieren naervolgende sal geprocedeert ende die gedaen werden, te wee</w:t>
      </w:r>
      <w:r>
        <w:rPr>
          <w:noProof/>
          <w:lang w:val="nl-NL"/>
        </w:rPr>
        <w:t>ten dat afgaende borgemeesteren sullen nomin</w:t>
      </w:r>
      <w:r w:rsidRPr="002E2F8E">
        <w:rPr>
          <w:noProof/>
          <w:lang w:val="nl-NL"/>
        </w:rPr>
        <w:t>eren mog</w:t>
      </w:r>
      <w:r>
        <w:rPr>
          <w:noProof/>
          <w:lang w:val="nl-NL"/>
        </w:rPr>
        <w:t>h</w:t>
      </w:r>
      <w:r w:rsidRPr="002E2F8E">
        <w:rPr>
          <w:noProof/>
          <w:lang w:val="nl-NL"/>
        </w:rPr>
        <w:t>en vier pers</w:t>
      </w:r>
      <w:r>
        <w:rPr>
          <w:noProof/>
          <w:lang w:val="nl-NL"/>
        </w:rPr>
        <w:t>o</w:t>
      </w:r>
      <w:r w:rsidRPr="002E2F8E">
        <w:rPr>
          <w:noProof/>
          <w:lang w:val="nl-NL"/>
        </w:rPr>
        <w:t>onen</w:t>
      </w:r>
      <w:r>
        <w:rPr>
          <w:noProof/>
          <w:lang w:val="nl-NL"/>
        </w:rPr>
        <w:t>,</w:t>
      </w:r>
      <w:r w:rsidRPr="002E2F8E">
        <w:rPr>
          <w:noProof/>
          <w:lang w:val="nl-NL"/>
        </w:rPr>
        <w:t xml:space="preserve"> de twaelff mannen off gecommitteerde mede vier persoonen en</w:t>
      </w:r>
      <w:r>
        <w:rPr>
          <w:noProof/>
          <w:lang w:val="nl-NL"/>
        </w:rPr>
        <w:t>de</w:t>
      </w:r>
      <w:r w:rsidRPr="002E2F8E">
        <w:rPr>
          <w:noProof/>
          <w:lang w:val="nl-NL"/>
        </w:rPr>
        <w:t xml:space="preserve"> de schepenen van gely</w:t>
      </w:r>
      <w:r>
        <w:rPr>
          <w:noProof/>
          <w:lang w:val="nl-NL"/>
        </w:rPr>
        <w:t>c</w:t>
      </w:r>
      <w:r w:rsidRPr="002E2F8E">
        <w:rPr>
          <w:noProof/>
          <w:lang w:val="nl-NL"/>
        </w:rPr>
        <w:t>ke</w:t>
      </w:r>
      <w:r>
        <w:rPr>
          <w:noProof/>
          <w:lang w:val="nl-NL"/>
        </w:rPr>
        <w:t>n</w:t>
      </w:r>
      <w:r w:rsidRPr="002E2F8E">
        <w:rPr>
          <w:noProof/>
          <w:lang w:val="nl-NL"/>
        </w:rPr>
        <w:t xml:space="preserve"> vier persoonen, uijt wel</w:t>
      </w:r>
      <w:r>
        <w:rPr>
          <w:noProof/>
          <w:lang w:val="nl-NL"/>
        </w:rPr>
        <w:t>c</w:t>
      </w:r>
      <w:r w:rsidRPr="002E2F8E">
        <w:rPr>
          <w:noProof/>
          <w:lang w:val="nl-NL"/>
        </w:rPr>
        <w:t>ke twaelf</w:t>
      </w:r>
      <w:r>
        <w:rPr>
          <w:noProof/>
          <w:lang w:val="nl-NL"/>
        </w:rPr>
        <w:t>f</w:t>
      </w:r>
      <w:r w:rsidRPr="002E2F8E">
        <w:rPr>
          <w:noProof/>
          <w:lang w:val="nl-NL"/>
        </w:rPr>
        <w:t xml:space="preserve"> luijden den officier sal nominer</w:t>
      </w:r>
      <w:r>
        <w:rPr>
          <w:noProof/>
          <w:lang w:val="nl-NL"/>
        </w:rPr>
        <w:t>en ende aenstellen eenen borgem</w:t>
      </w:r>
      <w:r w:rsidRPr="002E2F8E">
        <w:rPr>
          <w:noProof/>
          <w:lang w:val="nl-NL"/>
        </w:rPr>
        <w:t>ee</w:t>
      </w:r>
      <w:r>
        <w:rPr>
          <w:noProof/>
          <w:lang w:val="nl-NL"/>
        </w:rPr>
        <w:t>ster naer sijn wil ende goetvinden de voorschreven schepenen, afgaende borgemeesteren en de twaelf mannen respctive met hare stemmen ook elk eenen borgemeeste</w:t>
      </w:r>
      <w:r w:rsidRPr="002E2F8E">
        <w:rPr>
          <w:noProof/>
          <w:lang w:val="nl-NL"/>
        </w:rPr>
        <w:t>r.</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28.</w:t>
      </w:r>
    </w:p>
    <w:p w:rsidR="00A7078F" w:rsidRPr="002E2F8E" w:rsidRDefault="00A7078F" w:rsidP="00A7078F">
      <w:pPr>
        <w:tabs>
          <w:tab w:val="left" w:pos="900"/>
        </w:tabs>
        <w:spacing w:after="0"/>
        <w:rPr>
          <w:noProof/>
          <w:lang w:val="nl-NL"/>
        </w:rPr>
      </w:pPr>
      <w:r w:rsidRPr="002E2F8E">
        <w:rPr>
          <w:noProof/>
          <w:lang w:val="nl-NL"/>
        </w:rPr>
        <w:t>Item dat den vorster off schutter egeen nieuwigheden sullen mogen inbrengen off pretenderen, maar sullen hen te vreeden moeten houden met so</w:t>
      </w:r>
      <w:r>
        <w:rPr>
          <w:noProof/>
          <w:lang w:val="nl-NL"/>
        </w:rPr>
        <w:t>o</w:t>
      </w:r>
      <w:r w:rsidRPr="002E2F8E">
        <w:rPr>
          <w:noProof/>
          <w:lang w:val="nl-NL"/>
        </w:rPr>
        <w:t>daenig</w:t>
      </w:r>
      <w:r>
        <w:rPr>
          <w:noProof/>
          <w:lang w:val="nl-NL"/>
        </w:rPr>
        <w:t>he exemptie en so</w:t>
      </w:r>
      <w:r w:rsidRPr="002E2F8E">
        <w:rPr>
          <w:noProof/>
          <w:lang w:val="nl-NL"/>
        </w:rPr>
        <w:t>laris als van ou</w:t>
      </w:r>
      <w:r>
        <w:rPr>
          <w:noProof/>
          <w:lang w:val="nl-NL"/>
        </w:rPr>
        <w:t>d</w:t>
      </w:r>
      <w:r w:rsidRPr="002E2F8E">
        <w:rPr>
          <w:noProof/>
          <w:lang w:val="nl-NL"/>
        </w:rPr>
        <w:t>ts tot deselve ampten hebben gestaen sonder meer te mogen eijs</w:t>
      </w:r>
      <w:r>
        <w:rPr>
          <w:noProof/>
          <w:lang w:val="nl-NL"/>
        </w:rPr>
        <w:t>s</w:t>
      </w:r>
      <w:r w:rsidRPr="002E2F8E">
        <w:rPr>
          <w:noProof/>
          <w:lang w:val="nl-NL"/>
        </w:rPr>
        <w:t>chen.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29.</w:t>
      </w:r>
    </w:p>
    <w:p w:rsidR="00A7078F" w:rsidRPr="002E2F8E" w:rsidRDefault="00A7078F" w:rsidP="00A7078F">
      <w:pPr>
        <w:tabs>
          <w:tab w:val="left" w:pos="900"/>
          <w:tab w:val="left" w:pos="2977"/>
        </w:tabs>
        <w:spacing w:after="0"/>
        <w:rPr>
          <w:noProof/>
          <w:lang w:val="nl-NL"/>
        </w:rPr>
      </w:pPr>
      <w:r w:rsidRPr="002E2F8E">
        <w:rPr>
          <w:noProof/>
          <w:lang w:val="nl-NL"/>
        </w:rPr>
        <w:t>Item dat o</w:t>
      </w:r>
      <w:r>
        <w:rPr>
          <w:noProof/>
          <w:lang w:val="nl-NL"/>
        </w:rPr>
        <w:t>ock twee gesworens sullen gemaec</w:t>
      </w:r>
      <w:r w:rsidRPr="002E2F8E">
        <w:rPr>
          <w:noProof/>
          <w:lang w:val="nl-NL"/>
        </w:rPr>
        <w:t>t</w:t>
      </w:r>
      <w:r>
        <w:rPr>
          <w:noProof/>
          <w:lang w:val="nl-NL"/>
        </w:rPr>
        <w:t xml:space="preserve"> werden als voor desen naer cha</w:t>
      </w:r>
      <w:r w:rsidRPr="002E2F8E">
        <w:rPr>
          <w:noProof/>
          <w:lang w:val="nl-NL"/>
        </w:rPr>
        <w:t>rte ende privilegie plach te geschieden, welke gesworens op alle</w:t>
      </w:r>
      <w:r>
        <w:rPr>
          <w:noProof/>
          <w:lang w:val="nl-NL"/>
        </w:rPr>
        <w:t>n</w:t>
      </w:r>
      <w:r w:rsidRPr="002E2F8E">
        <w:rPr>
          <w:noProof/>
          <w:lang w:val="nl-NL"/>
        </w:rPr>
        <w:t xml:space="preserve"> de gemeente nauw regard sullen nemen dat deselve niet en werde verongelijkt ofte vercort, </w:t>
      </w:r>
      <w:r>
        <w:rPr>
          <w:noProof/>
          <w:lang w:val="nl-NL"/>
        </w:rPr>
        <w:t>welke gesworens denselven ampte</w:t>
      </w:r>
      <w:r w:rsidRPr="002E2F8E">
        <w:rPr>
          <w:noProof/>
          <w:lang w:val="nl-NL"/>
        </w:rPr>
        <w:t xml:space="preserve"> sullen bedienen op henne keuren, breu</w:t>
      </w:r>
      <w:r>
        <w:rPr>
          <w:noProof/>
          <w:lang w:val="nl-NL"/>
        </w:rPr>
        <w:t>c</w:t>
      </w:r>
      <w:r w:rsidRPr="002E2F8E">
        <w:rPr>
          <w:noProof/>
          <w:lang w:val="nl-NL"/>
        </w:rPr>
        <w:t>ken ende calangieringe sonder ietwes meer tot lasten van de g</w:t>
      </w:r>
      <w:r>
        <w:rPr>
          <w:noProof/>
          <w:lang w:val="nl-NL"/>
        </w:rPr>
        <w:t>hemeij</w:t>
      </w:r>
      <w:r w:rsidRPr="002E2F8E">
        <w:rPr>
          <w:noProof/>
          <w:lang w:val="nl-NL"/>
        </w:rPr>
        <w:t>nte te mogen breng</w:t>
      </w:r>
      <w:r>
        <w:rPr>
          <w:noProof/>
          <w:lang w:val="nl-NL"/>
        </w:rPr>
        <w:t>h</w:t>
      </w:r>
      <w:r w:rsidRPr="002E2F8E">
        <w:rPr>
          <w:noProof/>
          <w:lang w:val="nl-NL"/>
        </w:rPr>
        <w:t>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lastRenderedPageBreak/>
        <w:t>30.</w:t>
      </w:r>
    </w:p>
    <w:p w:rsidR="00A7078F" w:rsidRPr="002E2F8E" w:rsidRDefault="00A7078F" w:rsidP="00A7078F">
      <w:pPr>
        <w:tabs>
          <w:tab w:val="left" w:pos="900"/>
        </w:tabs>
        <w:spacing w:after="0"/>
        <w:rPr>
          <w:noProof/>
          <w:lang w:val="nl-NL"/>
        </w:rPr>
      </w:pPr>
      <w:r w:rsidRPr="002E2F8E">
        <w:rPr>
          <w:noProof/>
          <w:lang w:val="nl-NL"/>
        </w:rPr>
        <w:t>Item dat den secretaris pertinente aente</w:t>
      </w:r>
      <w:r>
        <w:rPr>
          <w:noProof/>
          <w:lang w:val="nl-NL"/>
        </w:rPr>
        <w:t>ec</w:t>
      </w:r>
      <w:r w:rsidRPr="002E2F8E">
        <w:rPr>
          <w:noProof/>
          <w:lang w:val="nl-NL"/>
        </w:rPr>
        <w:t>keninge sal houden van syn verdiensten die hij voor den dorpe sal comen te doen ter instantie van den regeerders, borgemeest</w:t>
      </w:r>
      <w:r>
        <w:rPr>
          <w:noProof/>
          <w:lang w:val="nl-NL"/>
        </w:rPr>
        <w:t>ers ende gecommitteerde ende jaerlijc</w:t>
      </w:r>
      <w:r w:rsidRPr="002E2F8E">
        <w:rPr>
          <w:noProof/>
          <w:lang w:val="nl-NL"/>
        </w:rPr>
        <w:t>x bij pertiniente specificatie overbreng</w:t>
      </w:r>
      <w:r>
        <w:rPr>
          <w:noProof/>
          <w:lang w:val="nl-NL"/>
        </w:rPr>
        <w:t>hen om deselve nae</w:t>
      </w:r>
      <w:r w:rsidRPr="002E2F8E">
        <w:rPr>
          <w:noProof/>
          <w:lang w:val="nl-NL"/>
        </w:rPr>
        <w:t xml:space="preserve">rgesien ende daer over alsdan gedisponeert te werden </w:t>
      </w:r>
      <w:r>
        <w:rPr>
          <w:noProof/>
          <w:lang w:val="nl-NL"/>
        </w:rPr>
        <w:t xml:space="preserve">ende </w:t>
      </w:r>
      <w:r w:rsidRPr="002E2F8E">
        <w:rPr>
          <w:noProof/>
          <w:lang w:val="nl-NL"/>
        </w:rPr>
        <w:t>betaelinge te doen hebben naer behooren</w:t>
      </w:r>
      <w:r>
        <w:rPr>
          <w:noProof/>
          <w:lang w:val="nl-NL"/>
        </w:rPr>
        <w:t>,</w:t>
      </w:r>
      <w:r w:rsidRPr="002E2F8E">
        <w:rPr>
          <w:noProof/>
          <w:lang w:val="nl-NL"/>
        </w:rPr>
        <w:t xml:space="preserve"> sonder hetwel</w:t>
      </w:r>
      <w:r>
        <w:rPr>
          <w:noProof/>
          <w:lang w:val="nl-NL"/>
        </w:rPr>
        <w:t>c</w:t>
      </w:r>
      <w:r w:rsidRPr="002E2F8E">
        <w:rPr>
          <w:noProof/>
          <w:lang w:val="nl-NL"/>
        </w:rPr>
        <w:t>k geen betaeling sal gedaen werden.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31.</w:t>
      </w:r>
    </w:p>
    <w:p w:rsidR="00A7078F" w:rsidRPr="002E2F8E" w:rsidRDefault="00A7078F" w:rsidP="00A7078F">
      <w:pPr>
        <w:tabs>
          <w:tab w:val="left" w:pos="900"/>
        </w:tabs>
        <w:spacing w:after="0"/>
        <w:rPr>
          <w:noProof/>
          <w:lang w:val="nl-NL"/>
        </w:rPr>
      </w:pPr>
      <w:r w:rsidRPr="002E2F8E">
        <w:rPr>
          <w:noProof/>
          <w:lang w:val="nl-NL"/>
        </w:rPr>
        <w:t>Item off iemant de gemeente gedient hebbende ietwes ter saake van vacatie ofte andersints hadde te pretenderen, sulle sul</w:t>
      </w:r>
      <w:r>
        <w:rPr>
          <w:noProof/>
          <w:lang w:val="nl-NL"/>
        </w:rPr>
        <w:t>c</w:t>
      </w:r>
      <w:r w:rsidRPr="002E2F8E">
        <w:rPr>
          <w:noProof/>
          <w:lang w:val="nl-NL"/>
        </w:rPr>
        <w:t>x ook teg</w:t>
      </w:r>
      <w:r>
        <w:rPr>
          <w:noProof/>
          <w:lang w:val="nl-NL"/>
        </w:rPr>
        <w:t>g</w:t>
      </w:r>
      <w:r w:rsidRPr="002E2F8E">
        <w:rPr>
          <w:noProof/>
          <w:lang w:val="nl-NL"/>
        </w:rPr>
        <w:t>en</w:t>
      </w:r>
      <w:r>
        <w:rPr>
          <w:noProof/>
          <w:lang w:val="nl-NL"/>
        </w:rPr>
        <w:t>s</w:t>
      </w:r>
      <w:r w:rsidRPr="002E2F8E">
        <w:rPr>
          <w:noProof/>
          <w:lang w:val="nl-NL"/>
        </w:rPr>
        <w:t xml:space="preserve"> het doen der ree</w:t>
      </w:r>
      <w:r>
        <w:rPr>
          <w:noProof/>
          <w:lang w:val="nl-NL"/>
        </w:rPr>
        <w:t>c</w:t>
      </w:r>
      <w:r w:rsidRPr="002E2F8E">
        <w:rPr>
          <w:noProof/>
          <w:lang w:val="nl-NL"/>
        </w:rPr>
        <w:t>keningen bij pertinente specificatie moeten overbreng</w:t>
      </w:r>
      <w:r>
        <w:rPr>
          <w:noProof/>
          <w:lang w:val="nl-NL"/>
        </w:rPr>
        <w:t>hen om deselve gesien insgelyc</w:t>
      </w:r>
      <w:r w:rsidRPr="002E2F8E">
        <w:rPr>
          <w:noProof/>
          <w:lang w:val="nl-NL"/>
        </w:rPr>
        <w:t>x daer op gedi</w:t>
      </w:r>
      <w:r>
        <w:rPr>
          <w:noProof/>
          <w:lang w:val="nl-NL"/>
        </w:rPr>
        <w:t>sponeert te werden sonder daer s</w:t>
      </w:r>
      <w:r w:rsidRPr="002E2F8E">
        <w:rPr>
          <w:noProof/>
          <w:lang w:val="nl-NL"/>
        </w:rPr>
        <w:t>y ondertusschen hennen lasten da</w:t>
      </w:r>
      <w:r>
        <w:rPr>
          <w:noProof/>
          <w:lang w:val="nl-NL"/>
        </w:rPr>
        <w:t>er mede sullen ophouden te betalen maer sullen promptelijck de borgem</w:t>
      </w:r>
      <w:r w:rsidRPr="002E2F8E">
        <w:rPr>
          <w:noProof/>
          <w:lang w:val="nl-NL"/>
        </w:rPr>
        <w:t>eesteren betaelen naer behooren.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32.</w:t>
      </w:r>
    </w:p>
    <w:p w:rsidR="00A7078F" w:rsidRPr="002E2F8E" w:rsidRDefault="00A7078F" w:rsidP="00A7078F">
      <w:pPr>
        <w:tabs>
          <w:tab w:val="left" w:pos="900"/>
        </w:tabs>
        <w:spacing w:after="0"/>
        <w:rPr>
          <w:noProof/>
          <w:lang w:val="nl-NL"/>
        </w:rPr>
      </w:pPr>
      <w:r w:rsidRPr="002E2F8E">
        <w:rPr>
          <w:noProof/>
          <w:lang w:val="nl-NL"/>
        </w:rPr>
        <w:t>Dat de penningen procederende van verco</w:t>
      </w:r>
      <w:r>
        <w:rPr>
          <w:noProof/>
          <w:lang w:val="nl-NL"/>
        </w:rPr>
        <w:t>o</w:t>
      </w:r>
      <w:r w:rsidRPr="002E2F8E">
        <w:rPr>
          <w:noProof/>
          <w:lang w:val="nl-NL"/>
        </w:rPr>
        <w:t>pinge van torff, hou</w:t>
      </w:r>
      <w:r>
        <w:rPr>
          <w:noProof/>
          <w:lang w:val="nl-NL"/>
        </w:rPr>
        <w:t>dt, vlagge, lant,</w:t>
      </w:r>
      <w:r w:rsidRPr="002E2F8E">
        <w:rPr>
          <w:noProof/>
          <w:lang w:val="nl-NL"/>
        </w:rPr>
        <w:t xml:space="preserve"> ofte eert</w:t>
      </w:r>
      <w:r>
        <w:rPr>
          <w:noProof/>
          <w:lang w:val="nl-NL"/>
        </w:rPr>
        <w:t>s</w:t>
      </w:r>
      <w:r w:rsidRPr="002E2F8E">
        <w:rPr>
          <w:noProof/>
          <w:lang w:val="nl-NL"/>
        </w:rPr>
        <w:t>weringe ende andere rae</w:t>
      </w:r>
      <w:r>
        <w:rPr>
          <w:noProof/>
          <w:lang w:val="nl-NL"/>
        </w:rPr>
        <w:t>c</w:t>
      </w:r>
      <w:r w:rsidRPr="002E2F8E">
        <w:rPr>
          <w:noProof/>
          <w:lang w:val="nl-NL"/>
        </w:rPr>
        <w:t>kende off co</w:t>
      </w:r>
      <w:r>
        <w:rPr>
          <w:noProof/>
          <w:lang w:val="nl-NL"/>
        </w:rPr>
        <w:t>ncernerende de gemeente alle jaer door de borgemeeste</w:t>
      </w:r>
      <w:r w:rsidRPr="002E2F8E">
        <w:rPr>
          <w:noProof/>
          <w:lang w:val="nl-NL"/>
        </w:rPr>
        <w:t>ren in henne ree</w:t>
      </w:r>
      <w:r>
        <w:rPr>
          <w:noProof/>
          <w:lang w:val="nl-NL"/>
        </w:rPr>
        <w:t>c</w:t>
      </w:r>
      <w:r w:rsidRPr="002E2F8E">
        <w:rPr>
          <w:noProof/>
          <w:lang w:val="nl-NL"/>
        </w:rPr>
        <w:t>kening</w:t>
      </w:r>
      <w:r>
        <w:rPr>
          <w:noProof/>
          <w:lang w:val="nl-NL"/>
        </w:rPr>
        <w:t>e</w:t>
      </w:r>
      <w:r w:rsidRPr="002E2F8E">
        <w:rPr>
          <w:noProof/>
          <w:lang w:val="nl-NL"/>
        </w:rPr>
        <w:t xml:space="preserve"> behoorlij</w:t>
      </w:r>
      <w:r>
        <w:rPr>
          <w:noProof/>
          <w:lang w:val="nl-NL"/>
        </w:rPr>
        <w:t>c</w:t>
      </w:r>
      <w:r w:rsidRPr="002E2F8E">
        <w:rPr>
          <w:noProof/>
          <w:lang w:val="nl-NL"/>
        </w:rPr>
        <w:t>k sullen moeten werden gebragt en verantwoort blijvende, niet te min oo</w:t>
      </w:r>
      <w:r>
        <w:rPr>
          <w:noProof/>
          <w:lang w:val="nl-NL"/>
        </w:rPr>
        <w:t>c</w:t>
      </w:r>
      <w:r w:rsidRPr="002E2F8E">
        <w:rPr>
          <w:noProof/>
          <w:lang w:val="nl-NL"/>
        </w:rPr>
        <w:t xml:space="preserve">k alle voorige reglementen, ordonnantien, statuten ende hercomen </w:t>
      </w:r>
      <w:r>
        <w:rPr>
          <w:noProof/>
          <w:lang w:val="nl-NL"/>
        </w:rPr>
        <w:t xml:space="preserve">voor soo veel in desen niet gealtereert bevonden in </w:t>
      </w:r>
      <w:r w:rsidRPr="002E2F8E">
        <w:rPr>
          <w:noProof/>
          <w:lang w:val="nl-NL"/>
        </w:rPr>
        <w:t>haer vigeur en observantien.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33.</w:t>
      </w:r>
    </w:p>
    <w:p w:rsidR="00A7078F" w:rsidRPr="002E2F8E" w:rsidRDefault="00A7078F" w:rsidP="00A7078F">
      <w:pPr>
        <w:tabs>
          <w:tab w:val="left" w:pos="900"/>
        </w:tabs>
        <w:spacing w:after="0"/>
        <w:rPr>
          <w:noProof/>
          <w:lang w:val="nl-NL"/>
        </w:rPr>
      </w:pPr>
      <w:r>
        <w:rPr>
          <w:noProof/>
          <w:lang w:val="nl-NL"/>
        </w:rPr>
        <w:t>Ende op dat te beteren oijck de voorschreven</w:t>
      </w:r>
      <w:r w:rsidRPr="002E2F8E">
        <w:rPr>
          <w:noProof/>
          <w:lang w:val="nl-NL"/>
        </w:rPr>
        <w:t xml:space="preserve"> poincten en</w:t>
      </w:r>
      <w:r>
        <w:rPr>
          <w:noProof/>
          <w:lang w:val="nl-NL"/>
        </w:rPr>
        <w:t>de artiulen</w:t>
      </w:r>
      <w:r w:rsidRPr="002E2F8E">
        <w:rPr>
          <w:noProof/>
          <w:lang w:val="nl-NL"/>
        </w:rPr>
        <w:t xml:space="preserve"> wel en </w:t>
      </w:r>
      <w:r>
        <w:rPr>
          <w:noProof/>
          <w:lang w:val="nl-NL"/>
        </w:rPr>
        <w:t>de punctuelijck werden agtervolch</w:t>
      </w:r>
      <w:r w:rsidRPr="002E2F8E">
        <w:rPr>
          <w:noProof/>
          <w:lang w:val="nl-NL"/>
        </w:rPr>
        <w:t>t, naargecomen ende geob</w:t>
      </w:r>
      <w:r>
        <w:rPr>
          <w:noProof/>
          <w:lang w:val="nl-NL"/>
        </w:rPr>
        <w:t>serveert soo sullen mede de overtr</w:t>
      </w:r>
      <w:r w:rsidRPr="002E2F8E">
        <w:rPr>
          <w:noProof/>
          <w:lang w:val="nl-NL"/>
        </w:rPr>
        <w:t>eders ende cont</w:t>
      </w:r>
      <w:r>
        <w:rPr>
          <w:noProof/>
          <w:lang w:val="nl-NL"/>
        </w:rPr>
        <w:t>raveneurs van dien werden gemulc</w:t>
      </w:r>
      <w:r w:rsidRPr="002E2F8E">
        <w:rPr>
          <w:noProof/>
          <w:lang w:val="nl-NL"/>
        </w:rPr>
        <w:t>teert ende hebben op te leggen tel</w:t>
      </w:r>
      <w:r>
        <w:rPr>
          <w:noProof/>
          <w:lang w:val="nl-NL"/>
        </w:rPr>
        <w:t>ckens de peene van vijftich C</w:t>
      </w:r>
      <w:r w:rsidRPr="002E2F8E">
        <w:rPr>
          <w:noProof/>
          <w:lang w:val="nl-NL"/>
        </w:rPr>
        <w:t xml:space="preserve">arolus gulden ten behoeve ende prouffijt van </w:t>
      </w:r>
      <w:r>
        <w:rPr>
          <w:noProof/>
          <w:lang w:val="nl-NL"/>
        </w:rPr>
        <w:t>'</w:t>
      </w:r>
      <w:r w:rsidRPr="002E2F8E">
        <w:rPr>
          <w:noProof/>
          <w:lang w:val="nl-NL"/>
        </w:rPr>
        <w:t>s</w:t>
      </w:r>
      <w:r>
        <w:rPr>
          <w:noProof/>
          <w:lang w:val="nl-NL"/>
        </w:rPr>
        <w:t xml:space="preserve"> </w:t>
      </w:r>
      <w:r w:rsidRPr="002E2F8E">
        <w:rPr>
          <w:noProof/>
          <w:lang w:val="nl-NL"/>
        </w:rPr>
        <w:t>lans domeijnen te verbeuren ende paratelij</w:t>
      </w:r>
      <w:r>
        <w:rPr>
          <w:noProof/>
          <w:lang w:val="nl-NL"/>
        </w:rPr>
        <w:t>c</w:t>
      </w:r>
      <w:r w:rsidRPr="002E2F8E">
        <w:rPr>
          <w:noProof/>
          <w:lang w:val="nl-NL"/>
        </w:rPr>
        <w:t>k te executeren.</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34.</w:t>
      </w:r>
    </w:p>
    <w:p w:rsidR="00A7078F" w:rsidRPr="002E2F8E" w:rsidRDefault="00A7078F" w:rsidP="00A7078F">
      <w:pPr>
        <w:tabs>
          <w:tab w:val="left" w:pos="900"/>
        </w:tabs>
        <w:spacing w:after="0"/>
        <w:rPr>
          <w:noProof/>
          <w:lang w:val="nl-NL"/>
        </w:rPr>
      </w:pPr>
      <w:r w:rsidRPr="002E2F8E">
        <w:rPr>
          <w:noProof/>
          <w:lang w:val="nl-NL"/>
        </w:rPr>
        <w:t>Eyndelij</w:t>
      </w:r>
      <w:r>
        <w:rPr>
          <w:noProof/>
          <w:lang w:val="nl-NL"/>
        </w:rPr>
        <w:t>ck dat voors</w:t>
      </w:r>
      <w:r w:rsidRPr="002E2F8E">
        <w:rPr>
          <w:noProof/>
          <w:lang w:val="nl-NL"/>
        </w:rPr>
        <w:t xml:space="preserve">chreven reglement sal werden geregisteert in </w:t>
      </w:r>
      <w:r>
        <w:rPr>
          <w:noProof/>
          <w:lang w:val="nl-NL"/>
        </w:rPr>
        <w:t>het prothocol boek van de voorschreven</w:t>
      </w:r>
      <w:r w:rsidRPr="002E2F8E">
        <w:rPr>
          <w:noProof/>
          <w:lang w:val="nl-NL"/>
        </w:rPr>
        <w:t xml:space="preserve"> do</w:t>
      </w:r>
      <w:r>
        <w:rPr>
          <w:noProof/>
          <w:lang w:val="nl-NL"/>
        </w:rPr>
        <w:t>rps secretarije ende telken jaee sonnedaech</w:t>
      </w:r>
      <w:r w:rsidRPr="002E2F8E">
        <w:rPr>
          <w:noProof/>
          <w:lang w:val="nl-NL"/>
        </w:rPr>
        <w:t>s naar het veranderen van de weth sal staen te publiceeren ter plaatse daer men gewoon is publicatie te doen ende dat de besorging daer v</w:t>
      </w:r>
      <w:r>
        <w:rPr>
          <w:noProof/>
          <w:lang w:val="nl-NL"/>
        </w:rPr>
        <w:t>an sal incumberen den president, schepenen van elken ja</w:t>
      </w:r>
      <w:r w:rsidRPr="002E2F8E">
        <w:rPr>
          <w:noProof/>
          <w:lang w:val="nl-NL"/>
        </w:rPr>
        <w:t>re.</w:t>
      </w:r>
    </w:p>
    <w:p w:rsidR="00A7078F" w:rsidRPr="002E2F8E" w:rsidRDefault="00A7078F" w:rsidP="00A7078F">
      <w:pPr>
        <w:tabs>
          <w:tab w:val="left" w:pos="900"/>
        </w:tabs>
        <w:spacing w:after="0"/>
        <w:rPr>
          <w:noProof/>
          <w:lang w:val="nl-NL"/>
        </w:rPr>
      </w:pPr>
    </w:p>
    <w:p w:rsidR="00A7078F" w:rsidRDefault="00A7078F" w:rsidP="00A7078F">
      <w:pPr>
        <w:tabs>
          <w:tab w:val="left" w:pos="900"/>
        </w:tabs>
        <w:spacing w:after="0"/>
        <w:rPr>
          <w:noProof/>
          <w:lang w:val="nl-NL"/>
        </w:rPr>
      </w:pPr>
      <w:r w:rsidRPr="002E2F8E">
        <w:rPr>
          <w:noProof/>
          <w:lang w:val="nl-NL"/>
        </w:rPr>
        <w:t>Ex</w:t>
      </w:r>
      <w:r>
        <w:rPr>
          <w:noProof/>
          <w:lang w:val="nl-NL"/>
        </w:rPr>
        <w:t>tract uijt de resolutien van Rae</w:t>
      </w:r>
      <w:r w:rsidRPr="002E2F8E">
        <w:rPr>
          <w:noProof/>
          <w:lang w:val="nl-NL"/>
        </w:rPr>
        <w:t>d</w:t>
      </w:r>
      <w:r>
        <w:rPr>
          <w:noProof/>
          <w:lang w:val="nl-NL"/>
        </w:rPr>
        <w:t>t van Staten der Vereenichde Nederlanden. Dijnsdaechs</w:t>
      </w:r>
      <w:r w:rsidRPr="002E2F8E">
        <w:rPr>
          <w:noProof/>
          <w:lang w:val="nl-NL"/>
        </w:rPr>
        <w:t xml:space="preserve"> den 11</w:t>
      </w:r>
      <w:r w:rsidRPr="00AE6876">
        <w:rPr>
          <w:noProof/>
          <w:vertAlign w:val="superscript"/>
          <w:lang w:val="nl-NL"/>
        </w:rPr>
        <w:t>en</w:t>
      </w:r>
      <w:r w:rsidRPr="002E2F8E">
        <w:rPr>
          <w:noProof/>
          <w:lang w:val="nl-NL"/>
        </w:rPr>
        <w:t xml:space="preserve"> julij 1662. </w:t>
      </w:r>
    </w:p>
    <w:p w:rsidR="00A7078F"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Pr>
          <w:noProof/>
          <w:lang w:val="nl-NL"/>
        </w:rPr>
        <w:t>Gesien het bericht van den rentmeeste</w:t>
      </w:r>
      <w:r w:rsidRPr="002E2F8E">
        <w:rPr>
          <w:noProof/>
          <w:lang w:val="nl-NL"/>
        </w:rPr>
        <w:t>r Piek van den 5</w:t>
      </w:r>
      <w:r w:rsidRPr="002E2F8E">
        <w:rPr>
          <w:noProof/>
          <w:vertAlign w:val="superscript"/>
          <w:lang w:val="nl-NL"/>
        </w:rPr>
        <w:t>en</w:t>
      </w:r>
      <w:r w:rsidRPr="002E2F8E">
        <w:rPr>
          <w:noProof/>
          <w:lang w:val="nl-NL"/>
        </w:rPr>
        <w:t xml:space="preserve"> </w:t>
      </w:r>
      <w:r>
        <w:rPr>
          <w:noProof/>
          <w:lang w:val="nl-NL"/>
        </w:rPr>
        <w:t>deses op het reglement by de geë</w:t>
      </w:r>
      <w:r w:rsidRPr="002E2F8E">
        <w:rPr>
          <w:noProof/>
          <w:lang w:val="nl-NL"/>
        </w:rPr>
        <w:t>rfdens ende ingelanden van Veghel geraemt ende ingestelt, hen den 16</w:t>
      </w:r>
      <w:r w:rsidRPr="002E2F8E">
        <w:rPr>
          <w:noProof/>
          <w:vertAlign w:val="superscript"/>
          <w:lang w:val="nl-NL"/>
        </w:rPr>
        <w:t>en</w:t>
      </w:r>
      <w:r w:rsidRPr="002E2F8E">
        <w:rPr>
          <w:noProof/>
          <w:lang w:val="nl-NL"/>
        </w:rPr>
        <w:t xml:space="preserve"> ju</w:t>
      </w:r>
      <w:r>
        <w:rPr>
          <w:noProof/>
          <w:lang w:val="nl-NL"/>
        </w:rPr>
        <w:t>nij lestleden toegesonden en geë</w:t>
      </w:r>
      <w:r w:rsidRPr="002E2F8E">
        <w:rPr>
          <w:noProof/>
          <w:lang w:val="nl-NL"/>
        </w:rPr>
        <w:t>xamineert zijn</w:t>
      </w:r>
      <w:r>
        <w:rPr>
          <w:noProof/>
          <w:lang w:val="nl-NL"/>
        </w:rPr>
        <w:t>de, de correctien bij den voorn</w:t>
      </w:r>
      <w:r w:rsidRPr="002E2F8E">
        <w:rPr>
          <w:noProof/>
          <w:lang w:val="nl-NL"/>
        </w:rPr>
        <w:t>oemde</w:t>
      </w:r>
      <w:r>
        <w:rPr>
          <w:noProof/>
          <w:lang w:val="nl-NL"/>
        </w:rPr>
        <w:t xml:space="preserve"> rentm</w:t>
      </w:r>
      <w:r w:rsidRPr="002E2F8E">
        <w:rPr>
          <w:noProof/>
          <w:lang w:val="nl-NL"/>
        </w:rPr>
        <w:t>eester daer inne gedaen, is by den Raed</w:t>
      </w:r>
      <w:r>
        <w:rPr>
          <w:noProof/>
          <w:lang w:val="nl-NL"/>
        </w:rPr>
        <w:t>t</w:t>
      </w:r>
      <w:r w:rsidRPr="002E2F8E">
        <w:rPr>
          <w:noProof/>
          <w:lang w:val="nl-NL"/>
        </w:rPr>
        <w:t xml:space="preserve"> goetgevond</w:t>
      </w:r>
      <w:r>
        <w:rPr>
          <w:noProof/>
          <w:lang w:val="nl-NL"/>
        </w:rPr>
        <w:t>en het voors</w:t>
      </w:r>
      <w:r w:rsidRPr="002E2F8E">
        <w:rPr>
          <w:noProof/>
          <w:lang w:val="nl-NL"/>
        </w:rPr>
        <w:t>chreven reglement alsoo gecorrigeert te approberen ende haer daer mede te confirmeren en verder</w:t>
      </w:r>
      <w:r>
        <w:rPr>
          <w:noProof/>
          <w:lang w:val="nl-NL"/>
        </w:rPr>
        <w:t>s te ordinneren dat by de voornoemde geë</w:t>
      </w:r>
      <w:r w:rsidRPr="002E2F8E">
        <w:rPr>
          <w:noProof/>
          <w:lang w:val="nl-NL"/>
        </w:rPr>
        <w:t>rfdens ende ingelanden van Vechel punc</w:t>
      </w:r>
      <w:r>
        <w:rPr>
          <w:noProof/>
          <w:lang w:val="nl-NL"/>
        </w:rPr>
        <w:t>t</w:t>
      </w:r>
      <w:r w:rsidRPr="002E2F8E">
        <w:rPr>
          <w:noProof/>
          <w:lang w:val="nl-NL"/>
        </w:rPr>
        <w:t>uelij</w:t>
      </w:r>
      <w:r>
        <w:rPr>
          <w:noProof/>
          <w:lang w:val="nl-NL"/>
        </w:rPr>
        <w:t>c</w:t>
      </w:r>
      <w:r w:rsidRPr="002E2F8E">
        <w:rPr>
          <w:noProof/>
          <w:lang w:val="nl-NL"/>
        </w:rPr>
        <w:t xml:space="preserve">k sal moeten werden onderhouden ende naargecomen op de verbeurte van vijftig carolus </w:t>
      </w:r>
      <w:r w:rsidRPr="002E2F8E">
        <w:rPr>
          <w:noProof/>
          <w:lang w:val="nl-NL"/>
        </w:rPr>
        <w:lastRenderedPageBreak/>
        <w:t>gulden by de overtreders ende contraventeurs op te leggen ten</w:t>
      </w:r>
      <w:r>
        <w:rPr>
          <w:noProof/>
          <w:lang w:val="nl-NL"/>
        </w:rPr>
        <w:t xml:space="preserve"> behoeve ende profijte van slan</w:t>
      </w:r>
      <w:r w:rsidRPr="002E2F8E">
        <w:rPr>
          <w:noProof/>
          <w:lang w:val="nl-NL"/>
        </w:rPr>
        <w:t>s domeijnen en dat paratelij</w:t>
      </w:r>
      <w:r>
        <w:rPr>
          <w:noProof/>
          <w:lang w:val="nl-NL"/>
        </w:rPr>
        <w:t>ck daer voor sullen worden geë</w:t>
      </w:r>
      <w:r w:rsidRPr="002E2F8E">
        <w:rPr>
          <w:noProof/>
          <w:lang w:val="nl-NL"/>
        </w:rPr>
        <w:t>xecuteert werdende de supplicanten gelast tselve reglement te doen registeren in de Leen en</w:t>
      </w:r>
      <w:r>
        <w:rPr>
          <w:noProof/>
          <w:lang w:val="nl-NL"/>
        </w:rPr>
        <w:t>de</w:t>
      </w:r>
      <w:r w:rsidRPr="002E2F8E">
        <w:rPr>
          <w:noProof/>
          <w:lang w:val="nl-NL"/>
        </w:rPr>
        <w:t xml:space="preserve"> Tolcamer tot ‘s-Hertogenbosch.</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Onder</w:t>
      </w:r>
      <w:r>
        <w:rPr>
          <w:noProof/>
          <w:lang w:val="nl-NL"/>
        </w:rPr>
        <w:t xml:space="preserve"> </w:t>
      </w:r>
      <w:r w:rsidRPr="002E2F8E">
        <w:rPr>
          <w:noProof/>
          <w:lang w:val="nl-NL"/>
        </w:rPr>
        <w:t>stont</w:t>
      </w:r>
      <w:r>
        <w:rPr>
          <w:noProof/>
          <w:lang w:val="nl-NL"/>
        </w:rPr>
        <w:t>:</w:t>
      </w:r>
      <w:r w:rsidRPr="002E2F8E">
        <w:rPr>
          <w:noProof/>
          <w:lang w:val="nl-NL"/>
        </w:rPr>
        <w:t xml:space="preserve"> accordeert metter register in absenti</w:t>
      </w:r>
      <w:r>
        <w:rPr>
          <w:noProof/>
          <w:lang w:val="nl-NL"/>
        </w:rPr>
        <w:t>e van den secretaris, getekent</w:t>
      </w:r>
      <w:r w:rsidRPr="002E2F8E">
        <w:rPr>
          <w:noProof/>
          <w:lang w:val="nl-NL"/>
        </w:rPr>
        <w:t xml:space="preserve"> A. Van Dalen met treck.</w:t>
      </w:r>
    </w:p>
    <w:p w:rsidR="00A7078F"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Geregisteert in de Leen en</w:t>
      </w:r>
      <w:r>
        <w:rPr>
          <w:noProof/>
          <w:lang w:val="nl-NL"/>
        </w:rPr>
        <w:t>de</w:t>
      </w:r>
      <w:r w:rsidRPr="002E2F8E">
        <w:rPr>
          <w:noProof/>
          <w:lang w:val="nl-NL"/>
        </w:rPr>
        <w:t xml:space="preserve"> Tolcamer tot S</w:t>
      </w:r>
      <w:r>
        <w:rPr>
          <w:noProof/>
          <w:lang w:val="nl-NL"/>
        </w:rPr>
        <w:t>'hertogenbosch den 15 julij</w:t>
      </w:r>
      <w:r w:rsidRPr="002E2F8E">
        <w:rPr>
          <w:noProof/>
          <w:lang w:val="nl-NL"/>
        </w:rPr>
        <w:t xml:space="preserve"> 1662</w:t>
      </w:r>
      <w:r>
        <w:rPr>
          <w:noProof/>
          <w:lang w:val="nl-NL"/>
        </w:rPr>
        <w:t>. Q</w:t>
      </w:r>
      <w:r w:rsidRPr="002E2F8E">
        <w:rPr>
          <w:noProof/>
          <w:lang w:val="nl-NL"/>
        </w:rPr>
        <w:t>uod at</w:t>
      </w:r>
      <w:r>
        <w:rPr>
          <w:noProof/>
          <w:lang w:val="nl-NL"/>
        </w:rPr>
        <w:t>test</w:t>
      </w:r>
      <w:r w:rsidRPr="002E2F8E">
        <w:rPr>
          <w:noProof/>
          <w:lang w:val="nl-NL"/>
        </w:rPr>
        <w:t>or D. Wichelhuijsen</w:t>
      </w:r>
    </w:p>
    <w:p w:rsidR="00A7078F" w:rsidRPr="002E2F8E" w:rsidRDefault="00A7078F" w:rsidP="00A7078F">
      <w:pPr>
        <w:tabs>
          <w:tab w:val="left" w:pos="900"/>
        </w:tabs>
        <w:spacing w:after="0"/>
        <w:rPr>
          <w:noProof/>
          <w:lang w:val="nl-NL"/>
        </w:rPr>
      </w:pPr>
      <w:r w:rsidRPr="002E2F8E">
        <w:rPr>
          <w:noProof/>
          <w:lang w:val="nl-NL"/>
        </w:rPr>
        <w:t>Tegens folio 376 verso</w:t>
      </w:r>
    </w:p>
    <w:p w:rsidR="00A7078F" w:rsidRPr="002E2F8E" w:rsidRDefault="00A7078F" w:rsidP="00A7078F">
      <w:pPr>
        <w:tabs>
          <w:tab w:val="left" w:pos="900"/>
        </w:tabs>
        <w:spacing w:after="0"/>
        <w:rPr>
          <w:noProof/>
          <w:lang w:val="nl-NL"/>
        </w:rPr>
      </w:pPr>
    </w:p>
    <w:p w:rsidR="00A7078F" w:rsidRPr="002E2F8E" w:rsidRDefault="00A7078F" w:rsidP="00A7078F">
      <w:pPr>
        <w:tabs>
          <w:tab w:val="left" w:pos="900"/>
        </w:tabs>
        <w:spacing w:after="0"/>
        <w:rPr>
          <w:noProof/>
          <w:lang w:val="nl-NL"/>
        </w:rPr>
      </w:pPr>
      <w:r w:rsidRPr="002E2F8E">
        <w:rPr>
          <w:noProof/>
          <w:lang w:val="nl-NL"/>
        </w:rPr>
        <w:t>Volgens authorisatie van den Hoog Edel Gebooren Heer Gijsbert Pie</w:t>
      </w:r>
      <w:r>
        <w:rPr>
          <w:noProof/>
          <w:lang w:val="nl-NL"/>
        </w:rPr>
        <w:t>ck van Thienhoven als Rae</w:t>
      </w:r>
      <w:r w:rsidRPr="002E2F8E">
        <w:rPr>
          <w:noProof/>
          <w:lang w:val="nl-NL"/>
        </w:rPr>
        <w:t>d</w:t>
      </w:r>
      <w:r>
        <w:rPr>
          <w:noProof/>
          <w:lang w:val="nl-NL"/>
        </w:rPr>
        <w:t>t ende Rendtmeeste</w:t>
      </w:r>
      <w:r w:rsidRPr="002E2F8E">
        <w:rPr>
          <w:noProof/>
          <w:lang w:val="nl-NL"/>
        </w:rPr>
        <w:t>r Generael der Domeijnen van Brabandt in de Stadt, Meijerije ende Quartiere van ‘s-Hertogenbosch heb ik ondergeschreven</w:t>
      </w:r>
      <w:r>
        <w:rPr>
          <w:noProof/>
          <w:lang w:val="nl-NL"/>
        </w:rPr>
        <w:t xml:space="preserve"> deurwerder der voorn</w:t>
      </w:r>
      <w:r w:rsidRPr="002E2F8E">
        <w:rPr>
          <w:noProof/>
          <w:lang w:val="nl-NL"/>
        </w:rPr>
        <w:t>oemde</w:t>
      </w:r>
      <w:r>
        <w:rPr>
          <w:noProof/>
          <w:lang w:val="nl-NL"/>
        </w:rPr>
        <w:t xml:space="preserve"> Domeijnen mijn vervoecht uijt ‘S h</w:t>
      </w:r>
      <w:r w:rsidRPr="002E2F8E">
        <w:rPr>
          <w:noProof/>
          <w:lang w:val="nl-NL"/>
        </w:rPr>
        <w:t>ertogenbosch plaets</w:t>
      </w:r>
      <w:r>
        <w:rPr>
          <w:noProof/>
          <w:lang w:val="nl-NL"/>
        </w:rPr>
        <w:t>ch</w:t>
      </w:r>
      <w:r w:rsidRPr="002E2F8E">
        <w:rPr>
          <w:noProof/>
          <w:lang w:val="nl-NL"/>
        </w:rPr>
        <w:t>e mijnder residentie in den dorpe van Vechel</w:t>
      </w:r>
      <w:r>
        <w:rPr>
          <w:noProof/>
          <w:lang w:val="nl-NL"/>
        </w:rPr>
        <w:t>, ende aldaer naer dat de predicatie was geë</w:t>
      </w:r>
      <w:r w:rsidRPr="002E2F8E">
        <w:rPr>
          <w:noProof/>
          <w:lang w:val="nl-NL"/>
        </w:rPr>
        <w:t>ijndigt in presentie van alle omsta</w:t>
      </w:r>
      <w:r>
        <w:rPr>
          <w:noProof/>
          <w:lang w:val="nl-NL"/>
        </w:rPr>
        <w:t>nders die een groote menich</w:t>
      </w:r>
      <w:r w:rsidRPr="002E2F8E">
        <w:rPr>
          <w:noProof/>
          <w:lang w:val="nl-NL"/>
        </w:rPr>
        <w:t>te daer vergadert wae</w:t>
      </w:r>
      <w:r>
        <w:rPr>
          <w:noProof/>
          <w:lang w:val="nl-NL"/>
        </w:rPr>
        <w:t>ren met luyder stemme afgecondich</w:t>
      </w:r>
      <w:r w:rsidRPr="002E2F8E">
        <w:rPr>
          <w:noProof/>
          <w:lang w:val="nl-NL"/>
        </w:rPr>
        <w:t>t ende opgelesen dit omgeslaegen reglement by den Ed</w:t>
      </w:r>
      <w:r>
        <w:rPr>
          <w:noProof/>
          <w:lang w:val="nl-NL"/>
        </w:rPr>
        <w:t>ele Mogende Heeren Raeden van State</w:t>
      </w:r>
      <w:r w:rsidRPr="002E2F8E">
        <w:rPr>
          <w:noProof/>
          <w:lang w:val="nl-NL"/>
        </w:rPr>
        <w:t xml:space="preserve"> </w:t>
      </w:r>
      <w:r>
        <w:rPr>
          <w:noProof/>
          <w:lang w:val="nl-NL"/>
        </w:rPr>
        <w:t xml:space="preserve">aen </w:t>
      </w:r>
      <w:r w:rsidRPr="002E2F8E">
        <w:rPr>
          <w:noProof/>
          <w:lang w:val="nl-NL"/>
        </w:rPr>
        <w:t>die van Vechel verleent opdat een ieder die sul</w:t>
      </w:r>
      <w:r>
        <w:rPr>
          <w:noProof/>
          <w:lang w:val="nl-NL"/>
        </w:rPr>
        <w:t>cx moch</w:t>
      </w:r>
      <w:r w:rsidRPr="002E2F8E">
        <w:rPr>
          <w:noProof/>
          <w:lang w:val="nl-NL"/>
        </w:rPr>
        <w:t xml:space="preserve"> aengaen sig daer na sou hebben te reguleren</w:t>
      </w:r>
      <w:r>
        <w:rPr>
          <w:noProof/>
          <w:lang w:val="nl-NL"/>
        </w:rPr>
        <w:t xml:space="preserve">. </w:t>
      </w:r>
      <w:r w:rsidRPr="002E2F8E">
        <w:rPr>
          <w:noProof/>
          <w:lang w:val="nl-NL"/>
        </w:rPr>
        <w:t>Actum Vechel desen 23 july 1662</w:t>
      </w:r>
      <w:r>
        <w:rPr>
          <w:noProof/>
          <w:lang w:val="nl-NL"/>
        </w:rPr>
        <w:t>. Quod attestor, onder stonft Johan van Noorden, deurwerder met seeckeren treck</w:t>
      </w:r>
    </w:p>
    <w:p w:rsidR="00A7078F" w:rsidRDefault="00A7078F" w:rsidP="00A7078F">
      <w:pPr>
        <w:tabs>
          <w:tab w:val="left" w:pos="1908"/>
        </w:tabs>
        <w:spacing w:after="0"/>
        <w:rPr>
          <w:noProof/>
          <w:lang w:val="nl-NL"/>
        </w:rPr>
      </w:pPr>
    </w:p>
    <w:p w:rsidR="00A7078F" w:rsidRDefault="00A7078F" w:rsidP="00A7078F">
      <w:pPr>
        <w:tabs>
          <w:tab w:val="left" w:pos="1908"/>
        </w:tabs>
        <w:spacing w:after="0"/>
        <w:rPr>
          <w:noProof/>
          <w:lang w:val="nl-NL"/>
        </w:rPr>
      </w:pPr>
      <w:r>
        <w:rPr>
          <w:noProof/>
          <w:lang w:val="nl-NL"/>
        </w:rPr>
        <w:t>Relateren ick ondergeschreven vorster in vechel diet bovenstaende regelement in pressenten van vele omstanders gepupelesert te hebben op den 13 maerti 1667. Actom Vechel datum, aels boven. Corstiaen v. Selst, vorster ael boven</w:t>
      </w:r>
    </w:p>
    <w:p w:rsidR="00871D70" w:rsidRPr="00A7078F" w:rsidRDefault="00871D70" w:rsidP="00A7078F"/>
    <w:sectPr w:rsidR="00871D70" w:rsidRPr="00A7078F" w:rsidSect="00D50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162DAE"/>
    <w:rsid w:val="0001439E"/>
    <w:rsid w:val="00152A16"/>
    <w:rsid w:val="00162DAE"/>
    <w:rsid w:val="003320AF"/>
    <w:rsid w:val="003327E3"/>
    <w:rsid w:val="003B5489"/>
    <w:rsid w:val="003C24CB"/>
    <w:rsid w:val="00423CFA"/>
    <w:rsid w:val="00476ECE"/>
    <w:rsid w:val="0053278E"/>
    <w:rsid w:val="005F2228"/>
    <w:rsid w:val="00602E5E"/>
    <w:rsid w:val="007157A0"/>
    <w:rsid w:val="007E0CAC"/>
    <w:rsid w:val="00824F2F"/>
    <w:rsid w:val="00871D70"/>
    <w:rsid w:val="008801A3"/>
    <w:rsid w:val="00940138"/>
    <w:rsid w:val="00976629"/>
    <w:rsid w:val="009B6A5B"/>
    <w:rsid w:val="009C08B4"/>
    <w:rsid w:val="009E4595"/>
    <w:rsid w:val="00A7078F"/>
    <w:rsid w:val="00AC766D"/>
    <w:rsid w:val="00D26F74"/>
    <w:rsid w:val="00D50DF4"/>
    <w:rsid w:val="00D703E8"/>
    <w:rsid w:val="00D71CAF"/>
    <w:rsid w:val="00E32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2013-10-25T19:25:00Z</dcterms:created>
  <dcterms:modified xsi:type="dcterms:W3CDTF">2016-09-25T03:32:00Z</dcterms:modified>
</cp:coreProperties>
</file>