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7F" w:rsidRDefault="003B2D7F" w:rsidP="003B2D7F">
      <w:pPr>
        <w:pStyle w:val="NoSpacing"/>
      </w:pPr>
      <w:r>
        <w:t>Notarissen Veghel  1649-1935</w:t>
      </w:r>
    </w:p>
    <w:p w:rsidR="003B2D7F" w:rsidRDefault="003B2D7F" w:rsidP="003B2D7F">
      <w:pPr>
        <w:pStyle w:val="NoSpacing"/>
      </w:pPr>
      <w:r>
        <w:t>Notaris:  L.J.L de Kuijper  1859  - 1867</w:t>
      </w:r>
    </w:p>
    <w:p w:rsidR="003B2D7F" w:rsidRDefault="003B2D7F" w:rsidP="003B2D7F">
      <w:pPr>
        <w:pStyle w:val="NoSpacing"/>
      </w:pPr>
      <w:r>
        <w:t>Bron: BHIC toegang 7701, inv. nr. 09</w:t>
      </w:r>
      <w:r w:rsidR="00595386">
        <w:t>4</w:t>
      </w:r>
      <w:r>
        <w:t>A</w:t>
      </w:r>
    </w:p>
    <w:p w:rsidR="003B2D7F" w:rsidRDefault="003B2D7F" w:rsidP="003B2D7F">
      <w:pPr>
        <w:pStyle w:val="NoSpacing"/>
      </w:pPr>
    </w:p>
    <w:p w:rsidR="003B2D7F" w:rsidRDefault="003B2D7F" w:rsidP="003B2D7F">
      <w:pPr>
        <w:pStyle w:val="NoSpacing"/>
      </w:pPr>
      <w:r>
        <w:t>Regesten door: Antoon Vissers</w:t>
      </w:r>
    </w:p>
    <w:p w:rsidR="003B2D7F" w:rsidRDefault="003B2D7F" w:rsidP="003B2D7F">
      <w:pPr>
        <w:pStyle w:val="NoSpacing"/>
      </w:pPr>
    </w:p>
    <w:p w:rsidR="003B2D7F" w:rsidRDefault="003B2D7F" w:rsidP="003B2D7F">
      <w:pPr>
        <w:pStyle w:val="NoSpacing"/>
      </w:pPr>
      <w:r>
        <w:t>1</w:t>
      </w:r>
      <w:r w:rsidR="00925191">
        <w:t>02</w:t>
      </w:r>
      <w:r>
        <w:tab/>
      </w:r>
      <w:r>
        <w:tab/>
        <w:t>0</w:t>
      </w:r>
      <w:r w:rsidR="00925191">
        <w:t>3</w:t>
      </w:r>
      <w:r>
        <w:t>-</w:t>
      </w:r>
      <w:r w:rsidR="00925191">
        <w:t>1</w:t>
      </w:r>
      <w:r>
        <w:t>0-</w:t>
      </w:r>
      <w:r w:rsidR="00C87B73">
        <w:t>1859</w:t>
      </w:r>
      <w:r>
        <w:tab/>
      </w:r>
      <w:r>
        <w:tab/>
      </w:r>
      <w:r w:rsidR="00925191">
        <w:t>Uden</w:t>
      </w:r>
      <w:r>
        <w:tab/>
      </w:r>
      <w:r>
        <w:tab/>
      </w:r>
      <w:r>
        <w:tab/>
      </w:r>
      <w:r>
        <w:tab/>
      </w:r>
      <w:r w:rsidR="00925191">
        <w:t>wisselbrief</w:t>
      </w:r>
    </w:p>
    <w:p w:rsidR="00925191" w:rsidRDefault="00925191" w:rsidP="003B2D7F">
      <w:pPr>
        <w:pStyle w:val="NoSpacing"/>
      </w:pPr>
      <w:r>
        <w:t>Op verzoek van Johannes Strik, besteller van goederen, wonende te Uden , is notaris</w:t>
      </w:r>
      <w:r w:rsidRPr="00925191">
        <w:t xml:space="preserve"> </w:t>
      </w:r>
      <w:r>
        <w:t>L.J.L de Kuijper  met hem gegaan naar het huis  van Jacob Zwanenburg, koopman te Uden, wonende in de straat aldaar. Hem daar aan sprekende en gevraagd de wissel van f.118,40 te betalen.</w:t>
      </w:r>
    </w:p>
    <w:p w:rsidR="00925191" w:rsidRDefault="00925191" w:rsidP="003B2D7F">
      <w:pPr>
        <w:pStyle w:val="NoSpacing"/>
      </w:pPr>
      <w:r>
        <w:t>Jacob Zwanenburg gaf als antwoord Ik betaal deze wissel niet, om reden dat de getrokken som niet overeen komt met mijn schuld, omdat deze minder is als voormeld bedrag.</w:t>
      </w:r>
    </w:p>
    <w:p w:rsidR="00925191" w:rsidRDefault="00925191" w:rsidP="003B2D7F">
      <w:pPr>
        <w:pStyle w:val="NoSpacing"/>
      </w:pPr>
    </w:p>
    <w:p w:rsidR="002D0CB5" w:rsidRDefault="002D0CB5" w:rsidP="003B2D7F">
      <w:pPr>
        <w:pStyle w:val="NoSpacing"/>
      </w:pPr>
      <w:bookmarkStart w:id="0" w:name="_GoBack"/>
      <w:bookmarkEnd w:id="0"/>
    </w:p>
    <w:p w:rsidR="00D879CE" w:rsidRDefault="00925191" w:rsidP="003B2D7F">
      <w:pPr>
        <w:pStyle w:val="NoSpacing"/>
      </w:pPr>
      <w:r>
        <w:t>38</w:t>
      </w:r>
      <w:r w:rsidR="00C87B73">
        <w:tab/>
      </w:r>
      <w:r w:rsidR="00C87B73">
        <w:tab/>
        <w:t>25-01-1859</w:t>
      </w:r>
      <w:r w:rsidR="00C87B73">
        <w:tab/>
      </w:r>
      <w:r w:rsidR="00C87B73">
        <w:tab/>
        <w:t>Nistelrode</w:t>
      </w:r>
      <w:r w:rsidR="00C87B73">
        <w:tab/>
      </w:r>
      <w:r w:rsidR="00C87B73">
        <w:tab/>
      </w:r>
      <w:r w:rsidR="00C87B73">
        <w:tab/>
        <w:t>wisselbrief</w:t>
      </w:r>
    </w:p>
    <w:p w:rsidR="00C87B73" w:rsidRDefault="00C87B73" w:rsidP="003B2D7F">
      <w:pPr>
        <w:pStyle w:val="NoSpacing"/>
      </w:pPr>
      <w:r>
        <w:t>Op 10 februari  is de notaris  met getuigen en op verzoek van Petrus Johannes Gros, bode te Uden, gegaan naar de molenaar van Vorstenbosch onder Nistelrode.  Aldaar gesproken van diens vrouw en haar een wisselbrief met daarop een nog te betalen bedrag van f.297,50.</w:t>
      </w:r>
    </w:p>
    <w:p w:rsidR="00C87B73" w:rsidRDefault="00C87B73" w:rsidP="003B2D7F">
      <w:pPr>
        <w:pStyle w:val="NoSpacing"/>
      </w:pPr>
      <w:r>
        <w:t>Ze gaf als antwoord: “mijn man is niet thuis en heb geen geld voorhanden. We zullen binnen een maand dit bedrag aflossen en betalen”.</w:t>
      </w:r>
    </w:p>
    <w:p w:rsidR="00925191" w:rsidRDefault="00925191" w:rsidP="003B2D7F">
      <w:pPr>
        <w:pStyle w:val="NoSpacing"/>
      </w:pPr>
    </w:p>
    <w:p w:rsidR="00925191" w:rsidRDefault="00925191" w:rsidP="003B2D7F">
      <w:pPr>
        <w:pStyle w:val="NoSpacing"/>
      </w:pPr>
    </w:p>
    <w:p w:rsidR="003B2D7F" w:rsidRDefault="00925191" w:rsidP="003B2D7F">
      <w:pPr>
        <w:pStyle w:val="NoSpacing"/>
      </w:pPr>
      <w:r>
        <w:t>185</w:t>
      </w:r>
      <w:r w:rsidR="00C87B73">
        <w:tab/>
      </w:r>
      <w:r w:rsidR="00C87B73">
        <w:tab/>
        <w:t>22-09-1864</w:t>
      </w:r>
      <w:r w:rsidR="00C87B73">
        <w:tab/>
      </w:r>
      <w:r w:rsidR="00C87B73">
        <w:tab/>
        <w:t>Veghel</w:t>
      </w:r>
      <w:r w:rsidR="00C87B73">
        <w:tab/>
      </w:r>
      <w:r w:rsidR="00C87B73">
        <w:tab/>
      </w:r>
      <w:r w:rsidR="00C87B73">
        <w:tab/>
      </w:r>
      <w:r w:rsidR="00C87B73">
        <w:tab/>
        <w:t>wisselbrief</w:t>
      </w:r>
    </w:p>
    <w:p w:rsidR="00C87B73" w:rsidRDefault="00C87B73" w:rsidP="003B2D7F">
      <w:pPr>
        <w:pStyle w:val="NoSpacing"/>
      </w:pPr>
      <w:r>
        <w:t xml:space="preserve">De notaris is met getuigen en op verzoek van Petrus Antonius van de Ven, koopman te Veghel gegaan naar het huis van Dikmans, gelegen te Veghel in de straat. </w:t>
      </w:r>
      <w:r w:rsidR="008C6E86">
        <w:t>Aldaar gesproken met de daar wonende Dina Roelanda Constantia Boll, weduwe van Conradus Woldringh.</w:t>
      </w:r>
    </w:p>
    <w:p w:rsidR="008C6E86" w:rsidRDefault="008C6E86" w:rsidP="003B2D7F">
      <w:pPr>
        <w:pStyle w:val="NoSpacing"/>
      </w:pPr>
      <w:r>
        <w:t>Notaris toont haar een wisselbrief, waarop een te betalen bedrag van 380 gulden.</w:t>
      </w:r>
    </w:p>
    <w:p w:rsidR="008C6E86" w:rsidRDefault="008C6E86" w:rsidP="003B2D7F">
      <w:pPr>
        <w:pStyle w:val="NoSpacing"/>
      </w:pPr>
      <w:r>
        <w:t>Ze geeft aan dat dit bedrag al eerder is betaald.</w:t>
      </w:r>
    </w:p>
    <w:p w:rsidR="00925191" w:rsidRDefault="00925191" w:rsidP="003B2D7F">
      <w:pPr>
        <w:pStyle w:val="NoSpacing"/>
      </w:pPr>
    </w:p>
    <w:sectPr w:rsidR="00925191" w:rsidSect="00D87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D7F"/>
    <w:rsid w:val="00192C87"/>
    <w:rsid w:val="002D0CB5"/>
    <w:rsid w:val="00336D77"/>
    <w:rsid w:val="003B2D7F"/>
    <w:rsid w:val="00595386"/>
    <w:rsid w:val="008C6E86"/>
    <w:rsid w:val="00925191"/>
    <w:rsid w:val="00C87B73"/>
    <w:rsid w:val="00D879CE"/>
    <w:rsid w:val="00EC7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D7F"/>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222</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user</cp:lastModifiedBy>
  <cp:revision>6</cp:revision>
  <dcterms:created xsi:type="dcterms:W3CDTF">2014-01-31T21:21:00Z</dcterms:created>
  <dcterms:modified xsi:type="dcterms:W3CDTF">2014-06-10T12:51:00Z</dcterms:modified>
</cp:coreProperties>
</file>